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73A" w:rsidRDefault="00C02479" w:rsidP="00466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6651" cy="9248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ОП титу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573" cy="926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30C" w:rsidRDefault="00FF6960" w:rsidP="00C0247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6828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36BAB" w:rsidRDefault="00A36BAB" w:rsidP="009C1FB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Целевой раздел</w:t>
      </w:r>
    </w:p>
    <w:p w:rsidR="00A36BAB" w:rsidRDefault="00A36BAB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адаптированной образовательной программа дошкольного</w:t>
      </w:r>
      <w:r w:rsidR="00CB073A">
        <w:rPr>
          <w:rFonts w:ascii="Times New Roman" w:hAnsi="Times New Roman" w:cs="Times New Roman"/>
          <w:sz w:val="28"/>
          <w:szCs w:val="28"/>
        </w:rPr>
        <w:t xml:space="preserve"> образования для ребенка с ЗПР</w:t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>3</w:t>
      </w:r>
    </w:p>
    <w:p w:rsidR="00A36BAB" w:rsidRDefault="00A36BAB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</w:t>
      </w:r>
      <w:r w:rsidR="00CB073A">
        <w:rPr>
          <w:rFonts w:ascii="Times New Roman" w:hAnsi="Times New Roman" w:cs="Times New Roman"/>
          <w:sz w:val="28"/>
          <w:szCs w:val="28"/>
        </w:rPr>
        <w:t>и реализации Программы</w:t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>4</w:t>
      </w:r>
    </w:p>
    <w:p w:rsidR="00A36BAB" w:rsidRDefault="00A36BAB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и подх</w:t>
      </w:r>
      <w:r w:rsidR="00CB073A">
        <w:rPr>
          <w:rFonts w:ascii="Times New Roman" w:hAnsi="Times New Roman" w:cs="Times New Roman"/>
          <w:sz w:val="28"/>
          <w:szCs w:val="28"/>
        </w:rPr>
        <w:t>оды реализации программы</w:t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>7</w:t>
      </w:r>
    </w:p>
    <w:p w:rsidR="00A36BAB" w:rsidRDefault="00A36BAB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Характеристики, зна</w:t>
      </w:r>
      <w:r w:rsidR="00CB073A">
        <w:rPr>
          <w:rFonts w:ascii="Times New Roman" w:hAnsi="Times New Roman" w:cs="Times New Roman"/>
          <w:sz w:val="28"/>
          <w:szCs w:val="28"/>
        </w:rPr>
        <w:t>чимые для реализации Программы</w:t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>7</w:t>
      </w:r>
    </w:p>
    <w:p w:rsidR="00A36BAB" w:rsidRDefault="00A36BAB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как целевые ориентиры освоения воспитанникам</w:t>
      </w:r>
      <w:r w:rsidRPr="00A36BAB">
        <w:rPr>
          <w:rFonts w:ascii="Times New Roman" w:hAnsi="Times New Roman" w:cs="Times New Roman"/>
          <w:sz w:val="28"/>
          <w:szCs w:val="28"/>
        </w:rPr>
        <w:t>и Программы</w:t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CB073A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>8</w:t>
      </w:r>
    </w:p>
    <w:p w:rsidR="00A36BAB" w:rsidRDefault="00A36BAB" w:rsidP="009C1FB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9C1FBC" w:rsidRDefault="009C1FBC" w:rsidP="009C1FBC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Коррекционно-образовательная деятельность в соответствии с направлениями развития ребенка, представленными в пяти образователь</w:t>
      </w:r>
      <w:r w:rsidR="00CB073A">
        <w:rPr>
          <w:rFonts w:ascii="Times New Roman" w:hAnsi="Times New Roman" w:cs="Times New Roman"/>
          <w:sz w:val="28"/>
          <w:szCs w:val="28"/>
        </w:rPr>
        <w:t>ных областях</w:t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  <w:t xml:space="preserve">        12</w:t>
      </w:r>
    </w:p>
    <w:p w:rsidR="009C1FBC" w:rsidRDefault="009C1FBC" w:rsidP="009C1FB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раздел</w:t>
      </w:r>
    </w:p>
    <w:p w:rsidR="009C1FBC" w:rsidRPr="00A36BAB" w:rsidRDefault="009C1FBC" w:rsidP="009C1FB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Обеспеченность методическими материалами и с</w:t>
      </w:r>
      <w:r w:rsidR="00CB073A">
        <w:rPr>
          <w:rFonts w:ascii="Times New Roman" w:hAnsi="Times New Roman" w:cs="Times New Roman"/>
          <w:sz w:val="28"/>
          <w:szCs w:val="28"/>
        </w:rPr>
        <w:t>редствами обучения и воспитания</w:t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</w:r>
      <w:r w:rsidR="00E85F0C">
        <w:rPr>
          <w:rFonts w:ascii="Times New Roman" w:hAnsi="Times New Roman" w:cs="Times New Roman"/>
          <w:sz w:val="28"/>
          <w:szCs w:val="28"/>
        </w:rPr>
        <w:tab/>
        <w:t xml:space="preserve">        23</w:t>
      </w: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A5730C" w:rsidRPr="00CC3D73" w:rsidRDefault="00A5730C">
      <w:pPr>
        <w:rPr>
          <w:rFonts w:ascii="Times New Roman" w:hAnsi="Times New Roman" w:cs="Times New Roman"/>
        </w:rPr>
      </w:pPr>
    </w:p>
    <w:p w:rsidR="009C1FBC" w:rsidRDefault="009C1FBC" w:rsidP="009C1FBC">
      <w:pPr>
        <w:rPr>
          <w:rFonts w:ascii="Times New Roman" w:hAnsi="Times New Roman" w:cs="Times New Roman"/>
        </w:rPr>
      </w:pPr>
    </w:p>
    <w:p w:rsidR="001408CD" w:rsidRDefault="001408CD" w:rsidP="00466767">
      <w:pPr>
        <w:rPr>
          <w:rFonts w:ascii="Times New Roman" w:hAnsi="Times New Roman" w:cs="Times New Roman"/>
        </w:rPr>
      </w:pPr>
    </w:p>
    <w:p w:rsidR="00466767" w:rsidRDefault="00466767" w:rsidP="00466767">
      <w:pPr>
        <w:rPr>
          <w:rFonts w:ascii="Times New Roman" w:hAnsi="Times New Roman" w:cs="Times New Roman"/>
          <w:b/>
          <w:sz w:val="28"/>
          <w:szCs w:val="28"/>
        </w:rPr>
      </w:pPr>
    </w:p>
    <w:p w:rsidR="00CB073A" w:rsidRDefault="00CB073A" w:rsidP="00466767">
      <w:pPr>
        <w:rPr>
          <w:rFonts w:ascii="Times New Roman" w:hAnsi="Times New Roman" w:cs="Times New Roman"/>
          <w:b/>
          <w:sz w:val="28"/>
          <w:szCs w:val="28"/>
        </w:rPr>
      </w:pPr>
    </w:p>
    <w:p w:rsidR="00CB073A" w:rsidRDefault="00CB073A" w:rsidP="00466767">
      <w:pPr>
        <w:rPr>
          <w:rFonts w:ascii="Times New Roman" w:hAnsi="Times New Roman" w:cs="Times New Roman"/>
          <w:b/>
          <w:sz w:val="28"/>
          <w:szCs w:val="28"/>
        </w:rPr>
      </w:pPr>
    </w:p>
    <w:p w:rsidR="009C1FBC" w:rsidRPr="001408CD" w:rsidRDefault="009C1FBC" w:rsidP="001408C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408CD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:rsidR="009C1FBC" w:rsidRDefault="009C1FBC" w:rsidP="009C1FBC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C1FB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C1FBC" w:rsidRDefault="009C1FBC" w:rsidP="009C1F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BC">
        <w:rPr>
          <w:rFonts w:ascii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hAnsi="Times New Roman" w:cs="Times New Roman"/>
          <w:sz w:val="28"/>
          <w:szCs w:val="28"/>
        </w:rPr>
        <w:t>ая адаптированная образовательная программа (далее программа) – это образовательная программа, адаптированная  для обучения воспитанника с ограниченными возможностями здоровья (задержка психического развития) с учетом особенностей его психофизического развития, индивидуальных возможностей и обеспечивающая коррекцию нарушений развития и социальную адаптацию указанного ребенка (№273-ФЗ гл. 1 ст. 28), разрабатываемая, утверждаемая и реализуемая:</w:t>
      </w:r>
    </w:p>
    <w:p w:rsidR="00461481" w:rsidRDefault="00461481" w:rsidP="004614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дошкольного образования.</w:t>
      </w:r>
    </w:p>
    <w:p w:rsidR="00461481" w:rsidRDefault="00461481" w:rsidP="004614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Основной общеобразовательной программы ДОУ с учетом примерной образовательной программы «От рождения до школы» под ред.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 Комаровой, М.А. Васильевой;</w:t>
      </w:r>
    </w:p>
    <w:p w:rsidR="00461481" w:rsidRDefault="00461481" w:rsidP="004614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программ для специальных дошкольных учреждений «Подготовка к школе детей с задержкой психического развития ( под ред. Шевченко С.Г.);</w:t>
      </w:r>
    </w:p>
    <w:p w:rsidR="00461481" w:rsidRDefault="00461481" w:rsidP="004614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«Комплексной образовательной прогр</w:t>
      </w:r>
      <w:r w:rsidR="00CB073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ммы дошкольного образования для детей с тяжелыми нарушения</w:t>
      </w:r>
      <w:r w:rsidR="00CB07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речи (ОНР) с 4 до 7 лет»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Н.В.).</w:t>
      </w:r>
    </w:p>
    <w:p w:rsidR="00461481" w:rsidRDefault="00461481" w:rsidP="0046148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Нормативно-правовая база. Програ</w:t>
      </w:r>
      <w:r w:rsidR="00E92A84">
        <w:rPr>
          <w:rFonts w:ascii="Times New Roman" w:hAnsi="Times New Roman" w:cs="Times New Roman"/>
          <w:sz w:val="28"/>
          <w:szCs w:val="28"/>
        </w:rPr>
        <w:t>мма составлена в соответствии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1481" w:rsidRDefault="00461481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 декабря 2012 г. № 273-ФЗ «Об образовании в Российской Федерации»;</w:t>
      </w:r>
    </w:p>
    <w:p w:rsidR="00461481" w:rsidRDefault="00461481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от 30 августа 2013 года № 1014 Об утверждении Порядка организации и осуществления образовательной деятельности по основным общеобразовательным программам-образовательны</w:t>
      </w:r>
      <w:r w:rsidR="006135E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программам дошкольного образования;</w:t>
      </w:r>
    </w:p>
    <w:p w:rsidR="00E92A84" w:rsidRDefault="00461481" w:rsidP="00AE385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2A84">
        <w:rPr>
          <w:rFonts w:ascii="Times New Roman" w:hAnsi="Times New Roman" w:cs="Times New Roman"/>
          <w:sz w:val="28"/>
          <w:szCs w:val="28"/>
        </w:rPr>
        <w:t>Постановлением</w:t>
      </w:r>
      <w:r w:rsidR="006135E5" w:rsidRPr="00E92A84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</w:t>
      </w:r>
      <w:r w:rsidR="00E92A84" w:rsidRPr="00E92A84">
        <w:t xml:space="preserve"> </w:t>
      </w:r>
      <w:r w:rsidR="00E92A84" w:rsidRPr="00E92A84">
        <w:rPr>
          <w:rFonts w:ascii="Times New Roman" w:hAnsi="Times New Roman" w:cs="Times New Roman"/>
          <w:sz w:val="28"/>
          <w:szCs w:val="28"/>
        </w:rPr>
        <w:t>01 января 2021 г. вступают в действия новые Санитарные правила СП 2.4.3648-20 «Санитарно-эпидемиологические требования к организациям воспитания и обучения, отдыха и оздоровления детей и молодежи».</w:t>
      </w:r>
      <w:r w:rsidR="006135E5" w:rsidRPr="00E92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5E5" w:rsidRPr="00E92A84" w:rsidRDefault="006135E5" w:rsidP="00AE385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2A8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6135E5" w:rsidRDefault="006135E5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программой;</w:t>
      </w:r>
    </w:p>
    <w:p w:rsidR="006135E5" w:rsidRDefault="006135E5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«Конвенцией о правах ребенка»</w:t>
      </w:r>
    </w:p>
    <w:p w:rsidR="006135E5" w:rsidRDefault="006135E5" w:rsidP="0046148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Разработками отечественных ученых в области общей и специальной педагогики и психологии.</w:t>
      </w:r>
    </w:p>
    <w:p w:rsidR="00322291" w:rsidRDefault="00322291" w:rsidP="003222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предназначена</w:t>
      </w:r>
      <w:r w:rsidR="005A2851">
        <w:rPr>
          <w:rFonts w:ascii="Times New Roman" w:hAnsi="Times New Roman" w:cs="Times New Roman"/>
          <w:sz w:val="28"/>
          <w:szCs w:val="28"/>
        </w:rPr>
        <w:t xml:space="preserve"> для ра</w:t>
      </w:r>
      <w:r w:rsidR="00577057">
        <w:rPr>
          <w:rFonts w:ascii="Times New Roman" w:hAnsi="Times New Roman" w:cs="Times New Roman"/>
          <w:sz w:val="28"/>
          <w:szCs w:val="28"/>
        </w:rPr>
        <w:t>боты с</w:t>
      </w:r>
      <w:r w:rsidR="000D001C">
        <w:rPr>
          <w:rFonts w:ascii="Times New Roman" w:hAnsi="Times New Roman" w:cs="Times New Roman"/>
          <w:sz w:val="28"/>
          <w:szCs w:val="28"/>
        </w:rPr>
        <w:t xml:space="preserve"> ребенком </w:t>
      </w:r>
      <w:r w:rsidR="003809F3"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 xml:space="preserve"> с задержкой психического развития с ТНР</w:t>
      </w:r>
      <w:r w:rsidR="001A09FB">
        <w:rPr>
          <w:rFonts w:ascii="Times New Roman" w:hAnsi="Times New Roman" w:cs="Times New Roman"/>
          <w:sz w:val="28"/>
          <w:szCs w:val="28"/>
        </w:rPr>
        <w:t xml:space="preserve"> с НОДА </w:t>
      </w:r>
      <w:r>
        <w:rPr>
          <w:rFonts w:ascii="Times New Roman" w:hAnsi="Times New Roman" w:cs="Times New Roman"/>
          <w:sz w:val="28"/>
          <w:szCs w:val="28"/>
        </w:rPr>
        <w:t xml:space="preserve"> в общеразвивающей группе.</w:t>
      </w:r>
    </w:p>
    <w:p w:rsidR="00322291" w:rsidRDefault="00322291" w:rsidP="003222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рабочая программа разработана с учетом целей и задач Адаптированной общей образовательн</w:t>
      </w:r>
      <w:r w:rsidR="00E92A84">
        <w:rPr>
          <w:rFonts w:ascii="Times New Roman" w:hAnsi="Times New Roman" w:cs="Times New Roman"/>
          <w:sz w:val="28"/>
          <w:szCs w:val="28"/>
        </w:rPr>
        <w:t>ой программы МАДОУ д/с «Одуванчик</w:t>
      </w:r>
      <w:r>
        <w:rPr>
          <w:rFonts w:ascii="Times New Roman" w:hAnsi="Times New Roman" w:cs="Times New Roman"/>
          <w:sz w:val="28"/>
          <w:szCs w:val="28"/>
        </w:rPr>
        <w:t>», потребностей и возможностей воспитанника ДОУ.</w:t>
      </w:r>
    </w:p>
    <w:p w:rsidR="002503AC" w:rsidRDefault="00322291" w:rsidP="002503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носит коррекционно-развивающий характер.</w:t>
      </w:r>
      <w:r w:rsidR="002503AC">
        <w:rPr>
          <w:rFonts w:ascii="Times New Roman" w:hAnsi="Times New Roman" w:cs="Times New Roman"/>
          <w:sz w:val="28"/>
          <w:szCs w:val="28"/>
        </w:rPr>
        <w:t xml:space="preserve">    Содержание адаптированной образовательной программы определено с учетом дидактических принципов, которые для детей с ЗПР приобретают особую значимость: от простого к сложному, систематичность, доступность и повторяемость материала.</w:t>
      </w:r>
    </w:p>
    <w:p w:rsidR="002503AC" w:rsidRDefault="002503AC" w:rsidP="002503AC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3AC">
        <w:rPr>
          <w:rFonts w:ascii="Times New Roman" w:hAnsi="Times New Roman" w:cs="Times New Roman"/>
          <w:b/>
          <w:sz w:val="28"/>
          <w:szCs w:val="28"/>
        </w:rPr>
        <w:t>Цели и задачи реализации адаптированной образовательной программы дошкольного образования в соответствии с ФГОС дошкольного образования</w:t>
      </w:r>
    </w:p>
    <w:p w:rsidR="002503AC" w:rsidRDefault="002503AC" w:rsidP="002503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цель адаптированной образовательной программы – формирование у ребенка знаний об окружающем мире, развитие элементарных математических представлений и всестороннее развитие психических процессов, создание благоприятных условий для:</w:t>
      </w:r>
    </w:p>
    <w:p w:rsidR="002503AC" w:rsidRPr="002503AC" w:rsidRDefault="002503AC" w:rsidP="00250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03AC">
        <w:rPr>
          <w:rFonts w:ascii="Times New Roman" w:hAnsi="Times New Roman" w:cs="Times New Roman"/>
          <w:sz w:val="28"/>
          <w:szCs w:val="28"/>
        </w:rPr>
        <w:t>оррекционно-развивающей работы;</w:t>
      </w:r>
    </w:p>
    <w:p w:rsidR="002503AC" w:rsidRPr="002503AC" w:rsidRDefault="002503AC" w:rsidP="00250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503AC">
        <w:rPr>
          <w:rFonts w:ascii="Times New Roman" w:hAnsi="Times New Roman" w:cs="Times New Roman"/>
          <w:sz w:val="28"/>
          <w:szCs w:val="28"/>
        </w:rPr>
        <w:t>олноценного проживания ребенком с ЗПР дошкольного детства;</w:t>
      </w:r>
    </w:p>
    <w:p w:rsidR="002503AC" w:rsidRPr="002503AC" w:rsidRDefault="002503AC" w:rsidP="00250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503AC">
        <w:rPr>
          <w:rFonts w:ascii="Times New Roman" w:hAnsi="Times New Roman" w:cs="Times New Roman"/>
          <w:sz w:val="28"/>
          <w:szCs w:val="28"/>
        </w:rPr>
        <w:t>ормирования основ базовой культуры личности;</w:t>
      </w:r>
    </w:p>
    <w:p w:rsidR="002503AC" w:rsidRDefault="002503AC" w:rsidP="00250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503AC">
        <w:rPr>
          <w:rFonts w:ascii="Times New Roman" w:hAnsi="Times New Roman" w:cs="Times New Roman"/>
          <w:sz w:val="28"/>
          <w:szCs w:val="28"/>
        </w:rPr>
        <w:t>азвитие психических и физических качеств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и индивидуальными особенностями;</w:t>
      </w:r>
    </w:p>
    <w:p w:rsidR="000A3D44" w:rsidRPr="00E92A84" w:rsidRDefault="00D64F0D" w:rsidP="00D64F0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03AC">
        <w:rPr>
          <w:rFonts w:ascii="Times New Roman" w:hAnsi="Times New Roman" w:cs="Times New Roman"/>
          <w:sz w:val="28"/>
          <w:szCs w:val="28"/>
        </w:rPr>
        <w:t>оциальной адаптации</w:t>
      </w:r>
    </w:p>
    <w:p w:rsidR="00D64F0D" w:rsidRDefault="00D64F0D" w:rsidP="00D64F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комплекса коррекционно-развивающей работы,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 всестороннем развитии ребенка с ЗПР,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атмосферы гуманного и доброжелательного отношения ко все</w:t>
      </w:r>
      <w:r w:rsidR="00CB073A">
        <w:rPr>
          <w:rFonts w:ascii="Times New Roman" w:hAnsi="Times New Roman" w:cs="Times New Roman"/>
          <w:sz w:val="28"/>
          <w:szCs w:val="28"/>
        </w:rPr>
        <w:t xml:space="preserve">м воспитанникам, что позволяет </w:t>
      </w:r>
      <w:r>
        <w:rPr>
          <w:rFonts w:ascii="Times New Roman" w:hAnsi="Times New Roman" w:cs="Times New Roman"/>
          <w:sz w:val="28"/>
          <w:szCs w:val="28"/>
        </w:rPr>
        <w:t xml:space="preserve">растить их общительными, </w:t>
      </w:r>
      <w:r>
        <w:rPr>
          <w:rFonts w:ascii="Times New Roman" w:hAnsi="Times New Roman" w:cs="Times New Roman"/>
          <w:sz w:val="28"/>
          <w:szCs w:val="28"/>
        </w:rPr>
        <w:lastRenderedPageBreak/>
        <w:t>добрыми, любознательными, инициативными, стремящимися к самостоятельности и творчеству,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творческая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</w:t>
      </w:r>
      <w:r w:rsidR="00CB073A">
        <w:rPr>
          <w:rFonts w:ascii="Times New Roman" w:hAnsi="Times New Roman" w:cs="Times New Roman"/>
          <w:sz w:val="28"/>
          <w:szCs w:val="28"/>
        </w:rPr>
        <w:t>ельно</w:t>
      </w:r>
      <w:proofErr w:type="spellEnd"/>
      <w:r w:rsidR="00CB073A">
        <w:rPr>
          <w:rFonts w:ascii="Times New Roman" w:hAnsi="Times New Roman" w:cs="Times New Roman"/>
          <w:sz w:val="28"/>
          <w:szCs w:val="28"/>
        </w:rPr>
        <w:t>-образовательного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ребенка с ЗПР,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ребенка с ЗПР в условиях детского сада и семьи,</w:t>
      </w:r>
    </w:p>
    <w:p w:rsidR="00D64F0D" w:rsidRDefault="00D64F0D" w:rsidP="00D64F0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 с ЗПР, обеспечивающей отсутствие давления предметного обучения.</w:t>
      </w:r>
    </w:p>
    <w:p w:rsidR="009B70AA" w:rsidRDefault="009B70AA" w:rsidP="009B70A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федеральным государственным образовательным стандартом, в ее основу заложены основные принципы и подходы:</w:t>
      </w:r>
    </w:p>
    <w:p w:rsidR="009B70AA" w:rsidRDefault="009B70AA" w:rsidP="00E85F0C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0AA">
        <w:rPr>
          <w:rFonts w:ascii="Times New Roman" w:hAnsi="Times New Roman" w:cs="Times New Roman"/>
          <w:b/>
          <w:sz w:val="28"/>
          <w:szCs w:val="28"/>
        </w:rPr>
        <w:t xml:space="preserve">Принципы построения коррекционной работы: </w:t>
      </w:r>
    </w:p>
    <w:p w:rsidR="009B70AA" w:rsidRPr="009B70AA" w:rsidRDefault="009B70AA" w:rsidP="009B70A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 системности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представление о психическом развитии как о сложной функциональной системе, структурной компоненты, которой находятся в тесном взаимодействии. Системность и комплексность коррекционной работы реализуются в учебном процессе благодаря системе повторения усвоенных навыков, опоры на уже имеющиеся знания и умения, что обеспечивает поступательное психическое развитие.</w:t>
      </w:r>
    </w:p>
    <w:p w:rsidR="009B70AA" w:rsidRPr="009B70AA" w:rsidRDefault="009B70AA" w:rsidP="009B70A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развития </w:t>
      </w:r>
      <w:r>
        <w:rPr>
          <w:rFonts w:ascii="Times New Roman" w:hAnsi="Times New Roman" w:cs="Times New Roman"/>
          <w:sz w:val="28"/>
          <w:szCs w:val="28"/>
        </w:rPr>
        <w:t>предполагает выделение в процессе коррекционной работы тех задач, которые находятся в зоне ближайшего развития ребенка.</w:t>
      </w:r>
    </w:p>
    <w:p w:rsidR="009B70AA" w:rsidRPr="009B70AA" w:rsidRDefault="009B70AA" w:rsidP="009B70A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комплексности </w:t>
      </w:r>
      <w:r>
        <w:rPr>
          <w:rFonts w:ascii="Times New Roman" w:hAnsi="Times New Roman" w:cs="Times New Roman"/>
          <w:sz w:val="28"/>
          <w:szCs w:val="28"/>
        </w:rPr>
        <w:t>предполагает, что устранение  психических нарушений должно носить медико-психолого-педагогический характер, т.е. опираться на взаимосвязь всех специалистов ДОУ.  Программа  предусматривает полное взаимодействие и преемственность действий всех специалистов ДОУ и родителей дошкольника.</w:t>
      </w:r>
    </w:p>
    <w:p w:rsidR="009B70AA" w:rsidRPr="00533F78" w:rsidRDefault="009B70AA" w:rsidP="009B70A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построение обучения </w:t>
      </w:r>
      <w:r w:rsidR="00533F78">
        <w:rPr>
          <w:rFonts w:ascii="Times New Roman" w:hAnsi="Times New Roman" w:cs="Times New Roman"/>
          <w:sz w:val="28"/>
          <w:szCs w:val="28"/>
        </w:rPr>
        <w:t xml:space="preserve">дошкольника на уровне его реальных познавательных возможностей. </w:t>
      </w:r>
      <w:r w:rsidR="00533F78">
        <w:rPr>
          <w:rFonts w:ascii="Times New Roman" w:hAnsi="Times New Roman" w:cs="Times New Roman"/>
          <w:sz w:val="28"/>
          <w:szCs w:val="28"/>
        </w:rPr>
        <w:lastRenderedPageBreak/>
        <w:t>Конкретность и доступность обеспечиваются подбором коррекционно-развивающих пособий в соответствии с санитарно-гигиеническими и возрастными нормами.</w:t>
      </w:r>
    </w:p>
    <w:p w:rsidR="00533F78" w:rsidRPr="00533F78" w:rsidRDefault="00533F78" w:rsidP="009B70A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последовательности и концентричности усвоения знаний </w:t>
      </w:r>
      <w:r>
        <w:rPr>
          <w:rFonts w:ascii="Times New Roman" w:hAnsi="Times New Roman" w:cs="Times New Roman"/>
          <w:sz w:val="28"/>
          <w:szCs w:val="28"/>
        </w:rPr>
        <w:t>предполагает такой подбор материала, когда между составными частями его существует логическая связь, последующие задания опираются на предыдущие. Такое построение программного содержания позволяет обеспечить высокое качество образования.</w:t>
      </w:r>
    </w:p>
    <w:p w:rsidR="00533F78" w:rsidRDefault="00533F78" w:rsidP="0053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Концентрированное изучения материала служит также средством установления более тесных связей между специалистами ДОУ. В результате использования единой темы на занятиях воспитателя, музыкального руководителя ребенок прочно усваивает материал и активно пользуется им в дальнейшем. Коррекционная работа должна строится так, чтобы способствовать развитию высших психических функций: внимания, памяти, восприятия, мышления.</w:t>
      </w:r>
    </w:p>
    <w:p w:rsidR="00F75F48" w:rsidRDefault="00F75F48" w:rsidP="00533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задачи коррекционного обучения:</w:t>
      </w:r>
    </w:p>
    <w:p w:rsidR="00F75F48" w:rsidRPr="00F75F48" w:rsidRDefault="00F75F48" w:rsidP="00F75F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навыками коммуникации и обеспечение оптимального вхождения детей с ОВЗ в общественную жизнь;</w:t>
      </w:r>
    </w:p>
    <w:p w:rsidR="00F75F48" w:rsidRPr="00F75F48" w:rsidRDefault="00F75F48" w:rsidP="00F75F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познавательных процессов и способов умственной деятельности, усвоение, обогащение знаний и природе и обществе;</w:t>
      </w:r>
    </w:p>
    <w:p w:rsidR="00F75F48" w:rsidRPr="00F75F48" w:rsidRDefault="00F75F48" w:rsidP="00F75F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познавательных процессов;</w:t>
      </w:r>
    </w:p>
    <w:p w:rsidR="00F75F48" w:rsidRPr="00902A03" w:rsidRDefault="00F75F48" w:rsidP="00F75F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деятельности. </w:t>
      </w:r>
    </w:p>
    <w:p w:rsidR="00902A03" w:rsidRDefault="00902A03" w:rsidP="00902A0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детской деятельности для реализации задач АОП</w:t>
      </w:r>
    </w:p>
    <w:p w:rsidR="004675B1" w:rsidRDefault="004675B1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75B1">
        <w:rPr>
          <w:rFonts w:ascii="Times New Roman" w:hAnsi="Times New Roman" w:cs="Times New Roman"/>
          <w:sz w:val="28"/>
          <w:szCs w:val="28"/>
        </w:rPr>
        <w:t>игровая</w:t>
      </w:r>
      <w:r>
        <w:rPr>
          <w:rFonts w:ascii="Times New Roman" w:hAnsi="Times New Roman" w:cs="Times New Roman"/>
          <w:sz w:val="28"/>
          <w:szCs w:val="28"/>
        </w:rPr>
        <w:t>, включая сюжетно-ролевую игру, игру с правилами и другие виды игры;</w:t>
      </w:r>
    </w:p>
    <w:p w:rsidR="004675B1" w:rsidRDefault="004675B1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коммуникативная (общение и взаимодействие со взрослыми и сверстниками);</w:t>
      </w:r>
    </w:p>
    <w:p w:rsidR="004675B1" w:rsidRDefault="004675B1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познавательно-исследовательская (исследования объектов окружающего мира и экспериментирования с ними);</w:t>
      </w:r>
    </w:p>
    <w:p w:rsidR="004675B1" w:rsidRDefault="004675B1" w:rsidP="004675B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фольклора;</w:t>
      </w:r>
    </w:p>
    <w:p w:rsidR="004675B1" w:rsidRDefault="004675B1" w:rsidP="004675B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самообслуживание и элементарный бытовой труд;</w:t>
      </w:r>
    </w:p>
    <w:p w:rsidR="004675B1" w:rsidRDefault="00711300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из разного материала, включая конструкторы, модули, бумагу, природный и иной материал;</w:t>
      </w:r>
    </w:p>
    <w:p w:rsidR="00711300" w:rsidRDefault="00711300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изобразительная (рисование, лепка, аппликация);</w:t>
      </w:r>
    </w:p>
    <w:p w:rsidR="00711300" w:rsidRDefault="00711300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711300" w:rsidRDefault="00711300" w:rsidP="009C6F8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двигательная (овладение основными движениями)</w:t>
      </w:r>
    </w:p>
    <w:p w:rsidR="00711300" w:rsidRPr="00711300" w:rsidRDefault="00711300" w:rsidP="00711300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300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адаптированной образовательной программы</w:t>
      </w:r>
    </w:p>
    <w:p w:rsidR="00711300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C5D">
        <w:rPr>
          <w:rFonts w:ascii="Times New Roman" w:hAnsi="Times New Roman" w:cs="Times New Roman"/>
          <w:sz w:val="28"/>
          <w:szCs w:val="28"/>
        </w:rPr>
        <w:t>олноценное проживание ребенком с ЗПР всех этапов детства,</w:t>
      </w:r>
    </w:p>
    <w:p w:rsidR="00245C5D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45C5D">
        <w:rPr>
          <w:rFonts w:ascii="Times New Roman" w:hAnsi="Times New Roman" w:cs="Times New Roman"/>
          <w:sz w:val="28"/>
          <w:szCs w:val="28"/>
        </w:rPr>
        <w:t>богащение детского развития,</w:t>
      </w:r>
    </w:p>
    <w:p w:rsidR="00245C5D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C5D">
        <w:rPr>
          <w:rFonts w:ascii="Times New Roman" w:hAnsi="Times New Roman" w:cs="Times New Roman"/>
          <w:sz w:val="28"/>
          <w:szCs w:val="28"/>
        </w:rPr>
        <w:t>остроение образовательной деятельности на основе индивидуальных особенностей ребенка с ЗПР,</w:t>
      </w:r>
    </w:p>
    <w:p w:rsidR="00245C5D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5C5D">
        <w:rPr>
          <w:rFonts w:ascii="Times New Roman" w:hAnsi="Times New Roman" w:cs="Times New Roman"/>
          <w:sz w:val="28"/>
          <w:szCs w:val="28"/>
        </w:rPr>
        <w:t>одействие и сотрудничество детей и взрослых,</w:t>
      </w:r>
    </w:p>
    <w:p w:rsidR="00245C5D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C5D">
        <w:rPr>
          <w:rFonts w:ascii="Times New Roman" w:hAnsi="Times New Roman" w:cs="Times New Roman"/>
          <w:sz w:val="28"/>
          <w:szCs w:val="28"/>
        </w:rPr>
        <w:t>ризнание ребенка с ЗПР полноценным участником образовательных отношений,</w:t>
      </w:r>
    </w:p>
    <w:p w:rsidR="00245C5D" w:rsidRPr="00245C5D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C5D">
        <w:rPr>
          <w:rFonts w:ascii="Times New Roman" w:hAnsi="Times New Roman" w:cs="Times New Roman"/>
          <w:sz w:val="28"/>
          <w:szCs w:val="28"/>
        </w:rPr>
        <w:t>оддержка инициативы ребенка с ЗПР в различных видах деятельности,</w:t>
      </w:r>
    </w:p>
    <w:p w:rsidR="00245C5D" w:rsidRPr="00DB32A1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5C5D">
        <w:rPr>
          <w:rFonts w:ascii="Times New Roman" w:hAnsi="Times New Roman" w:cs="Times New Roman"/>
          <w:sz w:val="28"/>
          <w:szCs w:val="28"/>
        </w:rPr>
        <w:t>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с семьей;</w:t>
      </w:r>
    </w:p>
    <w:p w:rsidR="00DB32A1" w:rsidRPr="00DB32A1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ребенка с ЗПР к социокультурным нормам, традициям семьи, общества.</w:t>
      </w:r>
    </w:p>
    <w:p w:rsidR="00DB32A1" w:rsidRPr="00DB32A1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 ребенка с ЗПР в различных видах деятельности.</w:t>
      </w:r>
    </w:p>
    <w:p w:rsidR="00DB32A1" w:rsidRPr="00DB32A1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32A1">
        <w:rPr>
          <w:rFonts w:ascii="Times New Roman" w:hAnsi="Times New Roman" w:cs="Times New Roman"/>
          <w:sz w:val="28"/>
          <w:szCs w:val="28"/>
        </w:rPr>
        <w:t>озрастная адекватность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DB32A1" w:rsidRPr="00DB32A1" w:rsidRDefault="00DB32A1" w:rsidP="0071130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междисциплинарного подхода.</w:t>
      </w:r>
    </w:p>
    <w:p w:rsidR="00DB32A1" w:rsidRPr="00DB32A1" w:rsidRDefault="00DB32A1" w:rsidP="00DB32A1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2A1">
        <w:rPr>
          <w:rFonts w:ascii="Times New Roman" w:hAnsi="Times New Roman" w:cs="Times New Roman"/>
          <w:b/>
          <w:sz w:val="28"/>
          <w:szCs w:val="28"/>
        </w:rPr>
        <w:t>Характеристики, значимые для разработки и реализации Программы.</w:t>
      </w:r>
    </w:p>
    <w:p w:rsidR="00DB32A1" w:rsidRDefault="00DB32A1" w:rsidP="00DB32A1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ребенка.</w:t>
      </w:r>
    </w:p>
    <w:p w:rsidR="00DB32A1" w:rsidRDefault="00DB32A1" w:rsidP="00DB32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13A06">
        <w:rPr>
          <w:rFonts w:ascii="Times New Roman" w:hAnsi="Times New Roman" w:cs="Times New Roman"/>
          <w:sz w:val="28"/>
          <w:szCs w:val="28"/>
        </w:rPr>
        <w:t>Задержка психического развития представляет собой общую психическую незрелость, низкую познавательную активность, которая проявляется, хотя и неравномерно, но во всех видах психической деятельности. Этим обусловлены особенности восприятия, памяти, внимания, мышления и эмоционально-волевой сферы детей с ЗПР.</w:t>
      </w:r>
    </w:p>
    <w:p w:rsidR="000A3D44" w:rsidRDefault="000A3D44" w:rsidP="00DB32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A06" w:rsidRDefault="00C13A06" w:rsidP="00DB32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</w:t>
      </w:r>
      <w:r w:rsidR="00CA0DDE">
        <w:rPr>
          <w:rFonts w:ascii="Times New Roman" w:hAnsi="Times New Roman" w:cs="Times New Roman"/>
          <w:sz w:val="28"/>
          <w:szCs w:val="28"/>
        </w:rPr>
        <w:t>ара</w:t>
      </w:r>
      <w:r w:rsidR="00577057">
        <w:rPr>
          <w:rFonts w:ascii="Times New Roman" w:hAnsi="Times New Roman" w:cs="Times New Roman"/>
          <w:sz w:val="28"/>
          <w:szCs w:val="28"/>
        </w:rPr>
        <w:t xml:space="preserve">ктеристика на </w:t>
      </w:r>
      <w:r w:rsidR="003809F3">
        <w:rPr>
          <w:rFonts w:ascii="Times New Roman" w:hAnsi="Times New Roman" w:cs="Times New Roman"/>
          <w:sz w:val="28"/>
          <w:szCs w:val="28"/>
        </w:rPr>
        <w:t>ребенка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A06" w:rsidRDefault="000955DD" w:rsidP="000955D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неустойчивое, рассеянное, снижается при умственной и физической нагрузке.</w:t>
      </w:r>
    </w:p>
    <w:p w:rsidR="00D62DD9" w:rsidRPr="00D62DD9" w:rsidRDefault="000955DD" w:rsidP="00D62DD9">
      <w:pPr>
        <w:pStyle w:val="Default"/>
        <w:numPr>
          <w:ilvl w:val="0"/>
          <w:numId w:val="16"/>
        </w:numPr>
      </w:pPr>
      <w:r>
        <w:rPr>
          <w:sz w:val="28"/>
          <w:szCs w:val="28"/>
        </w:rPr>
        <w:t>Недостаточная прочно</w:t>
      </w:r>
      <w:r w:rsidR="00D62DD9">
        <w:rPr>
          <w:sz w:val="28"/>
          <w:szCs w:val="28"/>
        </w:rPr>
        <w:t>сть запоминания.</w:t>
      </w:r>
    </w:p>
    <w:p w:rsidR="00D62DD9" w:rsidRPr="00D62DD9" w:rsidRDefault="00D62DD9" w:rsidP="00D06104">
      <w:pPr>
        <w:pStyle w:val="Default"/>
        <w:numPr>
          <w:ilvl w:val="0"/>
          <w:numId w:val="16"/>
        </w:numPr>
        <w:spacing w:after="47"/>
        <w:jc w:val="both"/>
        <w:rPr>
          <w:sz w:val="28"/>
          <w:szCs w:val="28"/>
        </w:rPr>
      </w:pPr>
      <w:r w:rsidRPr="00D62DD9">
        <w:rPr>
          <w:sz w:val="28"/>
          <w:szCs w:val="28"/>
        </w:rPr>
        <w:lastRenderedPageBreak/>
        <w:t xml:space="preserve">Наблюдается недостаточная </w:t>
      </w:r>
      <w:proofErr w:type="spellStart"/>
      <w:r w:rsidRPr="00D62DD9">
        <w:rPr>
          <w:sz w:val="28"/>
          <w:szCs w:val="28"/>
        </w:rPr>
        <w:t>сформированность</w:t>
      </w:r>
      <w:proofErr w:type="spellEnd"/>
      <w:r w:rsidRPr="00D62DD9">
        <w:rPr>
          <w:sz w:val="28"/>
          <w:szCs w:val="28"/>
        </w:rPr>
        <w:t xml:space="preserve"> таких мыслительных процессов как синтез, анализ, сравнение, обобщение </w:t>
      </w:r>
    </w:p>
    <w:p w:rsidR="00D62DD9" w:rsidRPr="00D62DD9" w:rsidRDefault="006770AC" w:rsidP="00D06104">
      <w:pPr>
        <w:pStyle w:val="Default"/>
        <w:numPr>
          <w:ilvl w:val="0"/>
          <w:numId w:val="16"/>
        </w:numPr>
        <w:jc w:val="both"/>
      </w:pPr>
      <w:r>
        <w:rPr>
          <w:sz w:val="28"/>
          <w:szCs w:val="28"/>
        </w:rPr>
        <w:t xml:space="preserve">Ребенок </w:t>
      </w:r>
      <w:r w:rsidR="00D62DD9" w:rsidRPr="00D62DD9">
        <w:rPr>
          <w:sz w:val="28"/>
          <w:szCs w:val="28"/>
        </w:rPr>
        <w:t xml:space="preserve"> испытывает трудности в выделении главных, существенных признаков предметов и явлений, </w:t>
      </w:r>
    </w:p>
    <w:p w:rsidR="00D62DD9" w:rsidRPr="00D62DD9" w:rsidRDefault="00D62DD9" w:rsidP="00D06104">
      <w:pPr>
        <w:pStyle w:val="Default"/>
        <w:numPr>
          <w:ilvl w:val="0"/>
          <w:numId w:val="16"/>
        </w:numPr>
        <w:spacing w:after="47"/>
        <w:jc w:val="both"/>
        <w:rPr>
          <w:sz w:val="28"/>
          <w:szCs w:val="28"/>
        </w:rPr>
      </w:pPr>
      <w:r w:rsidRPr="00D62DD9">
        <w:rPr>
          <w:sz w:val="28"/>
          <w:szCs w:val="28"/>
        </w:rPr>
        <w:t>Эмоционально-во</w:t>
      </w:r>
      <w:r w:rsidR="006770AC">
        <w:rPr>
          <w:sz w:val="28"/>
          <w:szCs w:val="28"/>
        </w:rPr>
        <w:t xml:space="preserve">левая незрелость сочетается с </w:t>
      </w:r>
      <w:r w:rsidRPr="00D62DD9">
        <w:rPr>
          <w:sz w:val="28"/>
          <w:szCs w:val="28"/>
        </w:rPr>
        <w:t xml:space="preserve">грубыми нарушениями познавательной деятельности, речи, повышенной истощаемостью и </w:t>
      </w:r>
      <w:proofErr w:type="spellStart"/>
      <w:r w:rsidRPr="00D62DD9">
        <w:rPr>
          <w:sz w:val="28"/>
          <w:szCs w:val="28"/>
        </w:rPr>
        <w:t>п</w:t>
      </w:r>
      <w:r w:rsidR="00A14070">
        <w:rPr>
          <w:sz w:val="28"/>
          <w:szCs w:val="28"/>
        </w:rPr>
        <w:t>е</w:t>
      </w:r>
      <w:r w:rsidRPr="00D62DD9">
        <w:rPr>
          <w:sz w:val="28"/>
          <w:szCs w:val="28"/>
        </w:rPr>
        <w:t>ресыщаемостью</w:t>
      </w:r>
      <w:proofErr w:type="spellEnd"/>
      <w:r w:rsidRPr="00D62DD9">
        <w:rPr>
          <w:sz w:val="28"/>
          <w:szCs w:val="28"/>
        </w:rPr>
        <w:t xml:space="preserve"> активности внимания. У ребенка ослаблен контроль и регуляция деятельности </w:t>
      </w:r>
    </w:p>
    <w:p w:rsidR="00D62DD9" w:rsidRPr="00D62DD9" w:rsidRDefault="00D62DD9" w:rsidP="00D06104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D62DD9">
        <w:rPr>
          <w:sz w:val="28"/>
          <w:szCs w:val="28"/>
        </w:rPr>
        <w:t xml:space="preserve">Нарушения речи носят системный характер (недоразвитие звуковой и смысловой сторон речи: нарушен лексико-грамматический строй речи, фонематический слух и фонематическое восприятие, недостатки звукопроизношения, проблемы в формировании связной речи) и входят в структуру дефекта. </w:t>
      </w:r>
    </w:p>
    <w:p w:rsidR="00BF0ED4" w:rsidRDefault="000955DD" w:rsidP="00D62DD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строится на адекватных возрасту формах работы с ребенком, при этом </w:t>
      </w:r>
      <w:r w:rsidR="00153AD5">
        <w:rPr>
          <w:rFonts w:ascii="Times New Roman" w:hAnsi="Times New Roman" w:cs="Times New Roman"/>
          <w:sz w:val="28"/>
          <w:szCs w:val="28"/>
        </w:rPr>
        <w:t xml:space="preserve">основной формой и ведущим видом деятельности является игра. Целостный образовательный процесс включает в себя реализацию пяти образовательных областей: социально-коммуникативное, познавательное, речевое, </w:t>
      </w:r>
      <w:proofErr w:type="spellStart"/>
      <w:r w:rsidR="00153AD5">
        <w:rPr>
          <w:rFonts w:ascii="Times New Roman" w:hAnsi="Times New Roman" w:cs="Times New Roman"/>
          <w:sz w:val="28"/>
          <w:szCs w:val="28"/>
        </w:rPr>
        <w:t>худежественно</w:t>
      </w:r>
      <w:proofErr w:type="spellEnd"/>
      <w:r w:rsidR="00153AD5">
        <w:rPr>
          <w:rFonts w:ascii="Times New Roman" w:hAnsi="Times New Roman" w:cs="Times New Roman"/>
          <w:sz w:val="28"/>
          <w:szCs w:val="28"/>
        </w:rPr>
        <w:t xml:space="preserve">-эстетическое и физическое развитие воспитанников. </w:t>
      </w:r>
      <w:r w:rsidR="00BF0ED4">
        <w:rPr>
          <w:rFonts w:ascii="Times New Roman" w:hAnsi="Times New Roman" w:cs="Times New Roman"/>
          <w:sz w:val="28"/>
          <w:szCs w:val="28"/>
        </w:rPr>
        <w:t xml:space="preserve"> Конкретное содержание образовательных областей зависит от возрастных и индивидуальных особенностей воспитанника и может реализовываться в разнообразных видах деятельности.</w:t>
      </w:r>
    </w:p>
    <w:p w:rsidR="00BF0ED4" w:rsidRPr="00BF0ED4" w:rsidRDefault="00BF0ED4" w:rsidP="00BF0ED4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ED4">
        <w:rPr>
          <w:rFonts w:ascii="Times New Roman" w:hAnsi="Times New Roman" w:cs="Times New Roman"/>
          <w:b/>
          <w:sz w:val="28"/>
          <w:szCs w:val="28"/>
        </w:rPr>
        <w:t>Примерные целевые ориентиры планируемой коррекционной работы.</w:t>
      </w:r>
    </w:p>
    <w:p w:rsidR="000B34B5" w:rsidRDefault="00BF0ED4" w:rsidP="00F141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АОП</w:t>
      </w:r>
      <w:r w:rsidR="00E85F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 в виде целевых ориентиров дошкольного образования, которые представляют собой социально-нормативные характеристики возможных достижений ребенка. Целевые ориентиры не подлежат непосредственной оценке, в том числе в виде педагогической диагностики, и не являются основанием для их формального сравнивания с реальными достижениями ребенка с целью определения уровня развития ребенка и определения дальнейшего образовательного маршрута</w:t>
      </w:r>
      <w:r w:rsidR="00427E70">
        <w:rPr>
          <w:rFonts w:ascii="Times New Roman" w:hAnsi="Times New Roman" w:cs="Times New Roman"/>
          <w:sz w:val="28"/>
          <w:szCs w:val="28"/>
        </w:rPr>
        <w:t xml:space="preserve"> может проводится педагогическая диагностика в форме наблюдения за детьми во время образовательной и самостоятельной деятельности с фиксацией полученных результатов в специальном журнале. Эти результаты используются только для пла</w:t>
      </w:r>
      <w:r w:rsidR="00E92A84">
        <w:rPr>
          <w:rFonts w:ascii="Times New Roman" w:hAnsi="Times New Roman" w:cs="Times New Roman"/>
          <w:sz w:val="28"/>
          <w:szCs w:val="28"/>
        </w:rPr>
        <w:t>нирования индивидуальной работы</w:t>
      </w:r>
      <w:r w:rsidR="00427E70">
        <w:rPr>
          <w:rFonts w:ascii="Times New Roman" w:hAnsi="Times New Roman" w:cs="Times New Roman"/>
          <w:sz w:val="28"/>
          <w:szCs w:val="28"/>
        </w:rPr>
        <w:t xml:space="preserve"> с ребенком и дальнейшего планирования образовательного процесса.</w:t>
      </w:r>
    </w:p>
    <w:p w:rsidR="00E92A84" w:rsidRDefault="00E92A84" w:rsidP="00F141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2A84" w:rsidRDefault="00E92A84" w:rsidP="00F141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2126"/>
        <w:gridCol w:w="2126"/>
        <w:gridCol w:w="1950"/>
      </w:tblGrid>
      <w:tr w:rsidR="002A4166" w:rsidTr="00D06104">
        <w:tc>
          <w:tcPr>
            <w:tcW w:w="10030" w:type="dxa"/>
            <w:gridSpan w:val="5"/>
          </w:tcPr>
          <w:p w:rsidR="002A4166" w:rsidRPr="002A4166" w:rsidRDefault="002A4166" w:rsidP="002A4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1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Образовательные области</w:t>
            </w:r>
          </w:p>
        </w:tc>
      </w:tr>
      <w:tr w:rsidR="002A4166" w:rsidTr="00D06104">
        <w:tc>
          <w:tcPr>
            <w:tcW w:w="1701" w:type="dxa"/>
          </w:tcPr>
          <w:p w:rsidR="002A4166" w:rsidRPr="002A4166" w:rsidRDefault="002A4166" w:rsidP="00427E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166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127" w:type="dxa"/>
          </w:tcPr>
          <w:p w:rsidR="002A4166" w:rsidRPr="002A4166" w:rsidRDefault="002A4166" w:rsidP="00427E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166"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2126" w:type="dxa"/>
          </w:tcPr>
          <w:p w:rsidR="002A4166" w:rsidRPr="002A4166" w:rsidRDefault="002A4166" w:rsidP="00427E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166"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2126" w:type="dxa"/>
          </w:tcPr>
          <w:p w:rsidR="002A4166" w:rsidRPr="002A4166" w:rsidRDefault="002A4166" w:rsidP="00427E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166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1950" w:type="dxa"/>
          </w:tcPr>
          <w:p w:rsidR="002A4166" w:rsidRPr="002A4166" w:rsidRDefault="002A4166" w:rsidP="00427E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166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</w:tc>
      </w:tr>
      <w:tr w:rsidR="002A4166" w:rsidTr="00D06104">
        <w:tc>
          <w:tcPr>
            <w:tcW w:w="1701" w:type="dxa"/>
          </w:tcPr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наблюдать за сезонными изменениями в природе</w:t>
            </w:r>
          </w:p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</w:p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различать и правильно называть состояние погоды</w:t>
            </w:r>
          </w:p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</w:p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узнавать и правильно называть времена года</w:t>
            </w:r>
          </w:p>
          <w:p w:rsidR="002A4166" w:rsidRDefault="002A416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66" w:rsidRPr="000A1997" w:rsidRDefault="002A4166" w:rsidP="005770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Pr="000A1997">
              <w:rPr>
                <w:rFonts w:ascii="Times New Roman" w:hAnsi="Times New Roman" w:cs="Times New Roman"/>
              </w:rPr>
              <w:t>представления детей о растениях ближайшего окружения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вступать в беседу, о том, где и кем работают его родители: о занятиях братьев и сестер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рассказать 2-3 предложениями о руде взрослых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рассказать о внешнем виде строений города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правильно называть транспортные средства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 xml:space="preserve">называть свои имя и фамилию, свой возраст, имена </w:t>
            </w:r>
            <w:r w:rsidRPr="000A1997">
              <w:rPr>
                <w:rFonts w:ascii="Times New Roman" w:hAnsi="Times New Roman" w:cs="Times New Roman"/>
              </w:rPr>
              <w:lastRenderedPageBreak/>
              <w:t>и отчества родителей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различать и правильно называть цвета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правильно называть геометрические фигуры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указывать размер предметов при сравнении нескольких предметов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уметь сопоставлять два или несколькопредметов по цвету, форме и размеру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различать пространственные понятия: правое – левое, верх – низ, спереди – сзади.</w:t>
            </w: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</w:p>
          <w:p w:rsidR="00793D5F" w:rsidRPr="000A1997" w:rsidRDefault="00793D5F" w:rsidP="00577057">
            <w:pPr>
              <w:rPr>
                <w:rFonts w:ascii="Times New Roman" w:hAnsi="Times New Roman" w:cs="Times New Roman"/>
              </w:rPr>
            </w:pPr>
            <w:r w:rsidRPr="000A1997">
              <w:rPr>
                <w:rFonts w:ascii="Times New Roman" w:hAnsi="Times New Roman" w:cs="Times New Roman"/>
              </w:rPr>
              <w:t>Различать части отдельного предмета и целый предмет</w:t>
            </w:r>
          </w:p>
          <w:p w:rsidR="002A4166" w:rsidRPr="002A4166" w:rsidRDefault="002A416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A4166" w:rsidRPr="00BF4A1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BF4A18" w:rsidRPr="00BF4A18">
              <w:rPr>
                <w:rFonts w:ascii="Times New Roman" w:hAnsi="Times New Roman" w:cs="Times New Roman"/>
                <w:sz w:val="24"/>
                <w:szCs w:val="24"/>
              </w:rPr>
              <w:t>остав чисел 2-5</w:t>
            </w:r>
          </w:p>
          <w:p w:rsidR="00BF4A18" w:rsidRDefault="00BF4A1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должны умети сравнивать предметы по размеру, цвету и форме</w:t>
            </w:r>
          </w:p>
          <w:p w:rsidR="00BF4A18" w:rsidRDefault="00BF4A1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A18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4A18">
              <w:rPr>
                <w:rFonts w:ascii="Times New Roman" w:hAnsi="Times New Roman" w:cs="Times New Roman"/>
                <w:sz w:val="24"/>
                <w:szCs w:val="24"/>
              </w:rPr>
              <w:t>читать различные предметы в пределах 10, уметь ответить на вопросы: «Сколько?», «Который по счету»</w:t>
            </w:r>
          </w:p>
          <w:p w:rsidR="009A7149" w:rsidRDefault="009A7149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49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7149">
              <w:rPr>
                <w:rFonts w:ascii="Times New Roman" w:hAnsi="Times New Roman" w:cs="Times New Roman"/>
                <w:sz w:val="24"/>
                <w:szCs w:val="24"/>
              </w:rPr>
              <w:t>меть отсчитать заданное количество предметов и уметь обозначить количество соответствующими числительными</w:t>
            </w:r>
          </w:p>
          <w:p w:rsidR="009A7149" w:rsidRDefault="009A7149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49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7149">
              <w:rPr>
                <w:rFonts w:ascii="Times New Roman" w:hAnsi="Times New Roman" w:cs="Times New Roman"/>
                <w:sz w:val="24"/>
                <w:szCs w:val="24"/>
              </w:rPr>
              <w:t>рактически иллюстрировать состав чисел 2-5 из отдельных единиц и из двух меньших чисел</w:t>
            </w:r>
          </w:p>
          <w:p w:rsidR="009A7149" w:rsidRDefault="009A7149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49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7149">
              <w:rPr>
                <w:rFonts w:ascii="Times New Roman" w:hAnsi="Times New Roman" w:cs="Times New Roman"/>
                <w:sz w:val="24"/>
                <w:szCs w:val="24"/>
              </w:rPr>
              <w:t>риентироваться на странице альбома и листе бумаге</w:t>
            </w:r>
          </w:p>
          <w:p w:rsidR="009A7149" w:rsidRDefault="009A7149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49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7149">
              <w:rPr>
                <w:rFonts w:ascii="Times New Roman" w:hAnsi="Times New Roman" w:cs="Times New Roman"/>
                <w:sz w:val="24"/>
                <w:szCs w:val="24"/>
              </w:rPr>
              <w:t>онимать смысл слов: между, за, перед, раньше, позже</w:t>
            </w:r>
          </w:p>
          <w:p w:rsidR="00BF4A18" w:rsidRDefault="00BF4A1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A18" w:rsidRPr="00BF4A18" w:rsidRDefault="00BF4A1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A18" w:rsidRDefault="00BF4A18" w:rsidP="005770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вычленять звук из слова и называнию выделенного звука</w:t>
            </w: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относить звуки к гласным и согласным на основе особенностей их произнесения и звучания</w:t>
            </w: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условное обозначение гласных и согласных звуков соответствующим цветом</w:t>
            </w: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узнавать и называть буквы, которые обозначают изученные звуки</w:t>
            </w: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E8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условно-графические схемы предложений, состоящих из 2-3 слов</w:t>
            </w:r>
          </w:p>
          <w:p w:rsidR="008E5BE8" w:rsidRDefault="008E5BE8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66" w:rsidRPr="008E5BE8" w:rsidRDefault="002A416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416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твечать на вопросы по содержанию прочитанного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 xml:space="preserve">ассказывать наизусть небольшие </w:t>
            </w:r>
            <w:proofErr w:type="spellStart"/>
            <w:r w:rsidR="00EC574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="00EC5746">
              <w:rPr>
                <w:rFonts w:ascii="Times New Roman" w:hAnsi="Times New Roman" w:cs="Times New Roman"/>
                <w:sz w:val="24"/>
                <w:szCs w:val="24"/>
              </w:rPr>
              <w:t>, стихотворения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 xml:space="preserve"> ребенка развиты элементы культуры </w:t>
            </w:r>
            <w:proofErr w:type="spellStart"/>
            <w:r w:rsidR="00EC5746">
              <w:rPr>
                <w:rFonts w:ascii="Times New Roman" w:hAnsi="Times New Roman" w:cs="Times New Roman"/>
                <w:sz w:val="24"/>
                <w:szCs w:val="24"/>
              </w:rPr>
              <w:t>слушательского</w:t>
            </w:r>
            <w:proofErr w:type="spellEnd"/>
            <w:r w:rsidR="00EC5746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ебенок выражает посещать муз. театр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меет представления о жанрах музыки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роявляет себя в разных видах музыкальной деятельности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ктивен в театрализации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5746">
              <w:rPr>
                <w:rFonts w:ascii="Times New Roman" w:hAnsi="Times New Roman" w:cs="Times New Roman"/>
                <w:sz w:val="24"/>
                <w:szCs w:val="24"/>
              </w:rPr>
              <w:t>частвует в инструментальных импровизациях</w:t>
            </w:r>
          </w:p>
          <w:p w:rsid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746" w:rsidRPr="00EC5746" w:rsidRDefault="00EC5746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A4166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2E0E">
              <w:rPr>
                <w:rFonts w:ascii="Times New Roman" w:hAnsi="Times New Roman" w:cs="Times New Roman"/>
                <w:sz w:val="24"/>
                <w:szCs w:val="24"/>
              </w:rPr>
              <w:t>ыполняет действия по показу  взрослого,  бросать мяч в цель двумя руками, ловить мяч среднего размера, ходить друг за другом</w:t>
            </w:r>
          </w:p>
          <w:p w:rsidR="006D2E0E" w:rsidRDefault="006D2E0E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0E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2E0E">
              <w:rPr>
                <w:rFonts w:ascii="Times New Roman" w:hAnsi="Times New Roman" w:cs="Times New Roman"/>
                <w:sz w:val="24"/>
                <w:szCs w:val="24"/>
              </w:rPr>
              <w:t>стает в ряд, строится в шеренгу, встает колонной по одному, бегает вслед за воспитателем</w:t>
            </w:r>
          </w:p>
          <w:p w:rsidR="006D2E0E" w:rsidRDefault="006D2E0E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0E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2E0E">
              <w:rPr>
                <w:rFonts w:ascii="Times New Roman" w:hAnsi="Times New Roman" w:cs="Times New Roman"/>
                <w:sz w:val="24"/>
                <w:szCs w:val="24"/>
              </w:rPr>
              <w:t>рыгает на месте</w:t>
            </w:r>
            <w:r w:rsidR="00E85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E0E">
              <w:rPr>
                <w:rFonts w:ascii="Times New Roman" w:hAnsi="Times New Roman" w:cs="Times New Roman"/>
                <w:sz w:val="24"/>
                <w:szCs w:val="24"/>
              </w:rPr>
              <w:t>по показу воспитателя</w:t>
            </w:r>
          </w:p>
          <w:p w:rsidR="006D2E0E" w:rsidRDefault="006D2E0E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0E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2E0E">
              <w:rPr>
                <w:rFonts w:ascii="Times New Roman" w:hAnsi="Times New Roman" w:cs="Times New Roman"/>
                <w:sz w:val="24"/>
                <w:szCs w:val="24"/>
              </w:rPr>
              <w:t>олзает по скамейке</w:t>
            </w:r>
          </w:p>
          <w:p w:rsidR="00DD195A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95A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перелезать через скамейку</w:t>
            </w:r>
          </w:p>
          <w:p w:rsidR="00DD195A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95A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проползать под скамейкой</w:t>
            </w:r>
          </w:p>
          <w:p w:rsidR="00DD195A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95A" w:rsidRPr="006D2E0E" w:rsidRDefault="00DD195A" w:rsidP="0057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речевые инструкции взрослого</w:t>
            </w:r>
          </w:p>
        </w:tc>
      </w:tr>
    </w:tbl>
    <w:p w:rsidR="000A3D44" w:rsidRPr="00E92A84" w:rsidRDefault="00E92A84" w:rsidP="00DB44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DB44A3" w:rsidRDefault="00DB44A3" w:rsidP="00DB44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A3">
        <w:rPr>
          <w:rFonts w:ascii="Times New Roman" w:hAnsi="Times New Roman" w:cs="Times New Roman"/>
          <w:b/>
          <w:sz w:val="28"/>
          <w:szCs w:val="28"/>
        </w:rPr>
        <w:t>Сотрудничество с родителями</w:t>
      </w:r>
      <w:r w:rsidRPr="00DB44A3">
        <w:rPr>
          <w:rFonts w:ascii="Times New Roman" w:hAnsi="Times New Roman" w:cs="Times New Roman"/>
          <w:b/>
          <w:sz w:val="28"/>
          <w:szCs w:val="28"/>
        </w:rPr>
        <w:tab/>
      </w:r>
    </w:p>
    <w:p w:rsidR="002A4166" w:rsidRDefault="00DB44A3" w:rsidP="00DB44A3">
      <w:pPr>
        <w:jc w:val="both"/>
        <w:rPr>
          <w:rFonts w:ascii="Times New Roman" w:hAnsi="Times New Roman" w:cs="Times New Roman"/>
          <w:sz w:val="28"/>
          <w:szCs w:val="28"/>
        </w:rPr>
      </w:pPr>
      <w:r w:rsidRPr="00DB44A3">
        <w:rPr>
          <w:rFonts w:ascii="Times New Roman" w:hAnsi="Times New Roman" w:cs="Times New Roman"/>
          <w:sz w:val="28"/>
          <w:szCs w:val="28"/>
        </w:rPr>
        <w:t xml:space="preserve">Личность </w:t>
      </w:r>
      <w:r>
        <w:rPr>
          <w:rFonts w:ascii="Times New Roman" w:hAnsi="Times New Roman" w:cs="Times New Roman"/>
          <w:sz w:val="28"/>
          <w:szCs w:val="28"/>
        </w:rPr>
        <w:t>ребенка формируется, прежде всего в семье, поэтому в дошкольном учреждении создаются условия</w:t>
      </w:r>
      <w:r w:rsidR="00DF0A5E">
        <w:rPr>
          <w:rFonts w:ascii="Times New Roman" w:hAnsi="Times New Roman" w:cs="Times New Roman"/>
          <w:sz w:val="28"/>
          <w:szCs w:val="28"/>
        </w:rPr>
        <w:t>, имитирующие домашние, к образовательно-воспитательному процессу привлекаются родители, которые участвуют в праздниках, викторинах, театрализованных представлениях. Воспитатель проводит для родителей открытые просмотры и совместные занятия. Родители получают рекомендации в письменной форме в индивидуальных тетрадях и на стендах родительского уголка</w:t>
      </w:r>
      <w:r w:rsidR="00921395">
        <w:rPr>
          <w:rFonts w:ascii="Times New Roman" w:hAnsi="Times New Roman" w:cs="Times New Roman"/>
          <w:sz w:val="28"/>
          <w:szCs w:val="28"/>
        </w:rPr>
        <w:t>.</w:t>
      </w:r>
    </w:p>
    <w:p w:rsidR="00921395" w:rsidRDefault="00921395" w:rsidP="00DB44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395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с воспитателями</w:t>
      </w:r>
    </w:p>
    <w:p w:rsidR="00921395" w:rsidRDefault="00921395" w:rsidP="00DB44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специалисты ДОУ тесно взаимодействуют с воспитателями в течение всего учебного года, по всем направлениям коррекционно-развивающей работы.</w:t>
      </w:r>
    </w:p>
    <w:p w:rsidR="00921395" w:rsidRDefault="00921395" w:rsidP="00DB44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Еженедельные задания специалистами ДОУ воспитателю включают в себя следующие разделы:</w:t>
      </w:r>
    </w:p>
    <w:p w:rsidR="00921395" w:rsidRDefault="000A1997" w:rsidP="009213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21395">
        <w:rPr>
          <w:rFonts w:ascii="Times New Roman" w:hAnsi="Times New Roman" w:cs="Times New Roman"/>
          <w:sz w:val="28"/>
          <w:szCs w:val="28"/>
        </w:rPr>
        <w:t>огопедические пятиминутки (комплексы  артикуляци</w:t>
      </w:r>
      <w:r>
        <w:rPr>
          <w:rFonts w:ascii="Times New Roman" w:hAnsi="Times New Roman" w:cs="Times New Roman"/>
          <w:sz w:val="28"/>
          <w:szCs w:val="28"/>
        </w:rPr>
        <w:t>онной, голосовой и дыхательной гимнастики</w:t>
      </w:r>
      <w:r w:rsidR="00921395">
        <w:rPr>
          <w:rFonts w:ascii="Times New Roman" w:hAnsi="Times New Roman" w:cs="Times New Roman"/>
          <w:sz w:val="28"/>
          <w:szCs w:val="28"/>
        </w:rPr>
        <w:t>);</w:t>
      </w:r>
    </w:p>
    <w:p w:rsidR="00921395" w:rsidRDefault="000A1997" w:rsidP="009213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и пальчиковая гимнастика;</w:t>
      </w:r>
    </w:p>
    <w:p w:rsidR="000A1997" w:rsidRDefault="000A1997" w:rsidP="009213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по заданию учителя-логопеда и контроля над поставленными звуками и отработанными лексико-грамматическими формами;</w:t>
      </w:r>
    </w:p>
    <w:p w:rsidR="000A1997" w:rsidRDefault="000A1997" w:rsidP="009213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по развитию неречевых психических функций;</w:t>
      </w:r>
    </w:p>
    <w:p w:rsidR="000A1997" w:rsidRPr="00921395" w:rsidRDefault="000A1997" w:rsidP="009213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подбору художественной литературы и иллюстративного наглядного материала.</w:t>
      </w:r>
    </w:p>
    <w:p w:rsidR="00427E70" w:rsidRPr="00DB44A3" w:rsidRDefault="00427E70" w:rsidP="00427E7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E70" w:rsidRPr="00BF0ED4" w:rsidRDefault="00427E70" w:rsidP="00427E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15E0" w:rsidRDefault="00CD15E0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15E0" w:rsidRDefault="00CD15E0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104" w:rsidRDefault="00D0610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104" w:rsidRDefault="00D0610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104" w:rsidRDefault="00D0610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104" w:rsidRDefault="00D0610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104" w:rsidRDefault="00D0610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C7A" w:rsidRDefault="00387C7A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D44" w:rsidRDefault="000A3D4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A84" w:rsidRDefault="00E92A8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A84" w:rsidRDefault="00E92A8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A84" w:rsidRDefault="00E92A8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A84" w:rsidRDefault="00E92A8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A84" w:rsidRDefault="00E92A8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A84" w:rsidRDefault="00E92A8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A84" w:rsidRDefault="00E92A8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A84" w:rsidRDefault="00E92A84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15E0" w:rsidRDefault="00420DEA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2.Содержательный раздел</w:t>
      </w:r>
    </w:p>
    <w:p w:rsidR="00420DEA" w:rsidRDefault="00420DEA" w:rsidP="00420DE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 Организация коррекционно-развивающей деятельности</w:t>
      </w:r>
    </w:p>
    <w:p w:rsidR="00420DEA" w:rsidRDefault="00420DEA" w:rsidP="00420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Образовательная деятельность строится на адекватных возрасту формах работы с ребенком, при этом основной формой и ведущим видом деятельности является игра. Целостный образовательный процесс включает в себя реализацию задачи пяти образовательных областей: социально-коммуникативное, познавательное, речевое, художественно-эстетическое и физическое развитие воспитанников. Конкретное содержание образовательных областей зависит от возрастных и индивидуальных особенностей воспитанника и может реализовываться в разнообразных видах деятельности.</w:t>
      </w:r>
    </w:p>
    <w:p w:rsidR="00420DEA" w:rsidRDefault="00420DEA" w:rsidP="00420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Коррекционная работа направлена на освоение ребенком с ОВЗ программы, его разностороннее развитие  с учетом возрастных и индивидуальных особенностей и особых образовательных потребностей, социальной адаптации.</w:t>
      </w:r>
    </w:p>
    <w:p w:rsidR="00F14E20" w:rsidRDefault="00420DEA" w:rsidP="00F14E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Структура организованных форм обучения разработана с учетом специфики развития ребенка дошкольного возраста с ЗПР. Содержание коррекционной работы направлено на выравнивание пси</w:t>
      </w:r>
      <w:r w:rsidR="00E92A84"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z w:val="28"/>
          <w:szCs w:val="28"/>
        </w:rPr>
        <w:t>физиологического развития ребенка с ЗПР, освоение основной образовательной программы ДОУ.</w:t>
      </w:r>
    </w:p>
    <w:p w:rsidR="00F14E20" w:rsidRDefault="00F14E20" w:rsidP="00F14E2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E20">
        <w:rPr>
          <w:rFonts w:ascii="Times New Roman" w:hAnsi="Times New Roman" w:cs="Times New Roman"/>
          <w:b/>
          <w:sz w:val="28"/>
          <w:szCs w:val="28"/>
        </w:rPr>
        <w:t xml:space="preserve">Коррекционно-образовательная деятельность в соответствии с направлениями развития ребенка с ЗПР, представленными в пяти образовательных областях. </w:t>
      </w:r>
    </w:p>
    <w:p w:rsidR="00F14E20" w:rsidRDefault="00F14E20" w:rsidP="00F14E20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12B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F14E20">
        <w:rPr>
          <w:rFonts w:ascii="Times New Roman" w:hAnsi="Times New Roman" w:cs="Times New Roman"/>
          <w:b/>
          <w:sz w:val="28"/>
          <w:szCs w:val="28"/>
        </w:rPr>
        <w:t xml:space="preserve"> включает приобретение опыта в следующих видах деятельности ребенка:  </w:t>
      </w:r>
    </w:p>
    <w:p w:rsidR="00F14E20" w:rsidRPr="00F14E20" w:rsidRDefault="00F14E20" w:rsidP="00F14E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</w:t>
      </w:r>
      <w:r w:rsidRPr="00F14E20">
        <w:rPr>
          <w:rFonts w:ascii="Times New Roman" w:hAnsi="Times New Roman" w:cs="Times New Roman"/>
          <w:b/>
          <w:sz w:val="28"/>
          <w:szCs w:val="28"/>
        </w:rPr>
        <w:t xml:space="preserve">;  </w:t>
      </w:r>
    </w:p>
    <w:p w:rsidR="00F14E20" w:rsidRPr="00F14E20" w:rsidRDefault="00F14E20" w:rsidP="00F14E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</w:t>
      </w:r>
      <w:r w:rsidRPr="00F14E2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14E20">
        <w:rPr>
          <w:rFonts w:ascii="Times New Roman" w:hAnsi="Times New Roman" w:cs="Times New Roman"/>
          <w:sz w:val="28"/>
          <w:szCs w:val="28"/>
        </w:rPr>
        <w:t xml:space="preserve">бег, мягкие прыжки, повороты в обе стороны); </w:t>
      </w:r>
    </w:p>
    <w:p w:rsidR="00F14E20" w:rsidRPr="00F14E20" w:rsidRDefault="00F14E20" w:rsidP="00F14E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формирование начальных представлений о некоторых видах спорта,овладение подвижными играми с правилами;   </w:t>
      </w:r>
    </w:p>
    <w:p w:rsidR="00F14E20" w:rsidRPr="00F14E20" w:rsidRDefault="00F14E20" w:rsidP="00F14E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>становление целенаправленност</w:t>
      </w:r>
      <w:r w:rsidR="00E92A84">
        <w:rPr>
          <w:rFonts w:ascii="Times New Roman" w:hAnsi="Times New Roman" w:cs="Times New Roman"/>
          <w:sz w:val="28"/>
          <w:szCs w:val="28"/>
        </w:rPr>
        <w:t xml:space="preserve">и и </w:t>
      </w:r>
      <w:proofErr w:type="spellStart"/>
      <w:r w:rsidR="00E92A8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14E20">
        <w:rPr>
          <w:rFonts w:ascii="Times New Roman" w:hAnsi="Times New Roman" w:cs="Times New Roman"/>
          <w:sz w:val="28"/>
          <w:szCs w:val="28"/>
        </w:rPr>
        <w:t xml:space="preserve"> двигательной сфере;</w:t>
      </w:r>
    </w:p>
    <w:p w:rsidR="00F14E20" w:rsidRPr="00F14E20" w:rsidRDefault="00F14E20" w:rsidP="00F14E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lastRenderedPageBreak/>
        <w:t>становление ценностей здорового образа жизни,овладение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F14E20" w:rsidRDefault="00F14E20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b/>
          <w:sz w:val="28"/>
          <w:szCs w:val="28"/>
        </w:rPr>
        <w:t>Физическое развитие реализуется через:</w:t>
      </w:r>
    </w:p>
    <w:p w:rsidR="00F14E20" w:rsidRPr="00F14E20" w:rsidRDefault="00F14E20" w:rsidP="00F14E2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формирование у ребенка начальных представлений о здоровом образе жизни и через физическую культуру.  </w:t>
      </w:r>
    </w:p>
    <w:p w:rsidR="00F14E20" w:rsidRDefault="00F14E20" w:rsidP="00F14E2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14E20">
        <w:rPr>
          <w:rFonts w:ascii="Times New Roman" w:hAnsi="Times New Roman" w:cs="Times New Roman"/>
          <w:sz w:val="28"/>
          <w:szCs w:val="28"/>
        </w:rPr>
        <w:t xml:space="preserve">ормирование у ребенка начальных представлений о здоровом образе жизни; </w:t>
      </w:r>
    </w:p>
    <w:p w:rsidR="009C6F86" w:rsidRDefault="00F14E20" w:rsidP="009C6F8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 обеспечивает равные возможности для полноценного развития каждого ребенка</w:t>
      </w:r>
    </w:p>
    <w:p w:rsidR="00F14E20" w:rsidRPr="009C6F86" w:rsidRDefault="00F14E20" w:rsidP="009C6F86">
      <w:pPr>
        <w:ind w:left="425"/>
        <w:rPr>
          <w:rFonts w:ascii="Times New Roman" w:hAnsi="Times New Roman" w:cs="Times New Roman"/>
          <w:sz w:val="28"/>
          <w:szCs w:val="28"/>
        </w:rPr>
      </w:pPr>
      <w:r w:rsidRPr="00F14E20">
        <w:sym w:font="Symbol" w:char="F0B7"/>
      </w:r>
      <w:r w:rsidRPr="009C6F86">
        <w:rPr>
          <w:rFonts w:ascii="Times New Roman" w:hAnsi="Times New Roman" w:cs="Times New Roman"/>
          <w:sz w:val="28"/>
          <w:szCs w:val="28"/>
        </w:rPr>
        <w:t xml:space="preserve"> независимо от психофизиологических и других особенностей (в том числе ОВЗ);  </w:t>
      </w:r>
    </w:p>
    <w:p w:rsidR="00F14E20" w:rsidRDefault="00F14E20" w:rsidP="00F14E2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охранять и укреплять физическое и психическое здоровье ребенка, в том числе их эмоциональное благополучие;  </w:t>
      </w:r>
    </w:p>
    <w:p w:rsidR="00F14E20" w:rsidRDefault="00F14E20" w:rsidP="009C6F8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>создавать условия, способствующее правильному формированию опорно</w:t>
      </w:r>
      <w:r w:rsidR="00E92A84">
        <w:rPr>
          <w:rFonts w:ascii="Times New Roman" w:hAnsi="Times New Roman" w:cs="Times New Roman"/>
          <w:sz w:val="28"/>
          <w:szCs w:val="28"/>
        </w:rPr>
        <w:t>-</w:t>
      </w:r>
      <w:r w:rsidRPr="00F14E20">
        <w:rPr>
          <w:rFonts w:ascii="Times New Roman" w:hAnsi="Times New Roman" w:cs="Times New Roman"/>
          <w:sz w:val="28"/>
          <w:szCs w:val="28"/>
        </w:rPr>
        <w:t>двигательной сист</w:t>
      </w:r>
      <w:r>
        <w:rPr>
          <w:rFonts w:ascii="Times New Roman" w:hAnsi="Times New Roman" w:cs="Times New Roman"/>
          <w:sz w:val="28"/>
          <w:szCs w:val="28"/>
        </w:rPr>
        <w:t>емы и других систем организма;</w:t>
      </w:r>
    </w:p>
    <w:p w:rsidR="00F14E20" w:rsidRDefault="00F14E20" w:rsidP="00F14E2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формировать ценности здорового образа жизни, относящиеся к общей культуре личности; овладевать его элементарными нормами и правилами (в питании, двигательном режиме, закаливании, при формировании полезных привычек и др.); </w:t>
      </w:r>
    </w:p>
    <w:p w:rsidR="00F14E20" w:rsidRDefault="00F14E20" w:rsidP="00F14E20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sz w:val="28"/>
          <w:szCs w:val="28"/>
        </w:rPr>
        <w:t xml:space="preserve"> оказывать помощь родителям (законным представителям) в охране и укреплении физического и психического здоровья детей.</w:t>
      </w:r>
    </w:p>
    <w:p w:rsidR="00F14E20" w:rsidRDefault="00F14E20" w:rsidP="00F14E20">
      <w:pPr>
        <w:ind w:left="65"/>
        <w:jc w:val="both"/>
        <w:rPr>
          <w:rFonts w:ascii="Times New Roman" w:hAnsi="Times New Roman" w:cs="Times New Roman"/>
          <w:sz w:val="28"/>
          <w:szCs w:val="28"/>
        </w:rPr>
      </w:pPr>
      <w:r w:rsidRPr="00F14E20">
        <w:rPr>
          <w:rFonts w:ascii="Times New Roman" w:hAnsi="Times New Roman" w:cs="Times New Roman"/>
          <w:b/>
          <w:sz w:val="28"/>
          <w:szCs w:val="28"/>
        </w:rPr>
        <w:t>Физическая культура направлена на решение следующих задач</w:t>
      </w:r>
      <w:r w:rsidRPr="00F14E2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14E20" w:rsidRPr="00115479" w:rsidRDefault="00F14E20" w:rsidP="0011547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овладевать основными движениями и развивать разные формы двигательной активности ребенка;  </w:t>
      </w:r>
    </w:p>
    <w:p w:rsidR="00F14E20" w:rsidRPr="00115479" w:rsidRDefault="00F14E20" w:rsidP="0011547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>развивать крупную и мелкую моторику;</w:t>
      </w:r>
    </w:p>
    <w:p w:rsidR="00F14E20" w:rsidRPr="00115479" w:rsidRDefault="00F14E20" w:rsidP="0011547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поддерживать инициативу и самостоятельность детей в двигательной деятельности и организовывать виды деятельности, способствующие физическому развитию;  </w:t>
      </w:r>
    </w:p>
    <w:p w:rsidR="00F14E20" w:rsidRPr="00115479" w:rsidRDefault="00F14E20" w:rsidP="0011547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формировать готовность и интерес к участию в подвижных играх и соревнованиях;  </w:t>
      </w:r>
    </w:p>
    <w:p w:rsidR="00E85F0C" w:rsidRPr="00E85F0C" w:rsidRDefault="00F14E20" w:rsidP="003063CA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>формировать физические качества (выносливость, гибкость и др.)</w:t>
      </w:r>
    </w:p>
    <w:p w:rsidR="003063CA" w:rsidRDefault="003063CA" w:rsidP="003063CA">
      <w:p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b/>
          <w:sz w:val="28"/>
          <w:szCs w:val="28"/>
          <w:u w:val="single"/>
        </w:rPr>
        <w:t>Социально-коммуникативное развитие</w:t>
      </w:r>
      <w:r w:rsidR="00E85F0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15479">
        <w:rPr>
          <w:rFonts w:ascii="Times New Roman" w:hAnsi="Times New Roman" w:cs="Times New Roman"/>
          <w:sz w:val="28"/>
          <w:szCs w:val="28"/>
        </w:rPr>
        <w:t>направлено на</w:t>
      </w:r>
      <w:r w:rsidRPr="003063CA">
        <w:rPr>
          <w:rFonts w:ascii="Times New Roman" w:hAnsi="Times New Roman" w:cs="Times New Roman"/>
          <w:b/>
          <w:sz w:val="28"/>
          <w:szCs w:val="28"/>
        </w:rPr>
        <w:t>:</w:t>
      </w:r>
    </w:p>
    <w:p w:rsid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lastRenderedPageBreak/>
        <w:t xml:space="preserve">усвоение норм и ценностей, принятых в обществе, включая моральные и нравственные ценности; </w:t>
      </w:r>
    </w:p>
    <w:p w:rsid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 xml:space="preserve"> развитие общения и взаимодействия ребенка со взрослыми и сверстниками; </w:t>
      </w:r>
    </w:p>
    <w:p w:rsid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3063C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E92A84">
        <w:rPr>
          <w:rFonts w:ascii="Times New Roman" w:hAnsi="Times New Roman" w:cs="Times New Roman"/>
          <w:sz w:val="28"/>
          <w:szCs w:val="28"/>
        </w:rPr>
        <w:t xml:space="preserve"> </w:t>
      </w:r>
      <w:r w:rsidRPr="003063CA">
        <w:rPr>
          <w:rFonts w:ascii="Times New Roman" w:hAnsi="Times New Roman" w:cs="Times New Roman"/>
          <w:sz w:val="28"/>
          <w:szCs w:val="28"/>
        </w:rPr>
        <w:t xml:space="preserve">собственных действий;  </w:t>
      </w:r>
    </w:p>
    <w:p w:rsid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 </w:t>
      </w:r>
    </w:p>
    <w:p w:rsid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 xml:space="preserve">формирование позитивных установок к различным видам труда и творчества;  </w:t>
      </w:r>
    </w:p>
    <w:p w:rsidR="003063CA" w:rsidRPr="003063CA" w:rsidRDefault="003063CA" w:rsidP="003063C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63CA">
        <w:rPr>
          <w:rFonts w:ascii="Times New Roman" w:hAnsi="Times New Roman" w:cs="Times New Roman"/>
          <w:sz w:val="28"/>
          <w:szCs w:val="28"/>
        </w:rPr>
        <w:t>формирование основ безопасного поведения в быту, социуме, природе.</w:t>
      </w:r>
    </w:p>
    <w:p w:rsidR="00BA06C8" w:rsidRDefault="00D552F3" w:rsidP="00BA06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b/>
          <w:sz w:val="28"/>
          <w:szCs w:val="28"/>
        </w:rPr>
        <w:t>Направлено на решение следующих задач:</w:t>
      </w:r>
    </w:p>
    <w:p w:rsidR="00D552F3" w:rsidRPr="00115479" w:rsidRDefault="00D552F3" w:rsidP="0011547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приобщать к социокультурным нормам традициям семьи,</w:t>
      </w:r>
      <w:r w:rsidRPr="00115479">
        <w:rPr>
          <w:rFonts w:ascii="Times New Roman" w:hAnsi="Times New Roman" w:cs="Times New Roman"/>
          <w:sz w:val="28"/>
          <w:szCs w:val="28"/>
        </w:rPr>
        <w:t xml:space="preserve"> общества и государства;  </w:t>
      </w:r>
    </w:p>
    <w:p w:rsidR="00D552F3" w:rsidRPr="00115479" w:rsidRDefault="00D552F3" w:rsidP="0011547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малой родине и Отечестве, многообразии стран и народов мира;  </w:t>
      </w:r>
    </w:p>
    <w:p w:rsidR="00D552F3" w:rsidRPr="00115479" w:rsidRDefault="00D552F3" w:rsidP="0011547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формировать общую культуру личности детей, развитие их социальных и нравственных качеств;  </w:t>
      </w:r>
    </w:p>
    <w:p w:rsidR="00D552F3" w:rsidRPr="00115479" w:rsidRDefault="00D552F3" w:rsidP="0011547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sz w:val="28"/>
          <w:szCs w:val="28"/>
        </w:rPr>
        <w:t xml:space="preserve">поддерживать инициативу, самостоятельность и ответственность ребенка в различных видах деятельности;  </w:t>
      </w:r>
    </w:p>
    <w:p w:rsidR="00D552F3" w:rsidRPr="00115479" w:rsidRDefault="00D552F3" w:rsidP="00115479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Социализация, развитие общения,нравственное воспитание</w:t>
      </w:r>
      <w:r w:rsidRPr="00115479">
        <w:rPr>
          <w:rFonts w:ascii="Times New Roman" w:hAnsi="Times New Roman" w:cs="Times New Roman"/>
          <w:sz w:val="28"/>
          <w:szCs w:val="28"/>
        </w:rPr>
        <w:t xml:space="preserve">.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 </w:t>
      </w:r>
    </w:p>
    <w:p w:rsidR="00D552F3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 </w:t>
      </w:r>
    </w:p>
    <w:p w:rsidR="00D552F3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Формирование готовности ребенка к совместной деятельности, развитие умения договариваться, самостоятельно разрешать конфликты со сверстниками.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Ребенок в</w:t>
      </w:r>
      <w:r w:rsidRPr="00115479">
        <w:rPr>
          <w:rFonts w:ascii="Times New Roman" w:hAnsi="Times New Roman" w:cs="Times New Roman"/>
          <w:sz w:val="28"/>
          <w:szCs w:val="28"/>
          <w:u w:val="single"/>
        </w:rPr>
        <w:t xml:space="preserve"> семье и </w:t>
      </w: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сообществе</w:t>
      </w:r>
      <w:r w:rsidRPr="00D552F3">
        <w:rPr>
          <w:rFonts w:ascii="Times New Roman" w:hAnsi="Times New Roman" w:cs="Times New Roman"/>
          <w:sz w:val="28"/>
          <w:szCs w:val="28"/>
        </w:rPr>
        <w:t xml:space="preserve">. Формирование образа Я, уважительного отношения и чувства принадлежности к своей семье и к сообществу </w:t>
      </w:r>
      <w:r w:rsidRPr="00D552F3">
        <w:rPr>
          <w:rFonts w:ascii="Times New Roman" w:hAnsi="Times New Roman" w:cs="Times New Roman"/>
          <w:sz w:val="28"/>
          <w:szCs w:val="28"/>
        </w:rPr>
        <w:lastRenderedPageBreak/>
        <w:t xml:space="preserve">детей и взрослых в организации; формирование гендерной, семейной, гражданской принадлежности.  </w:t>
      </w:r>
    </w:p>
    <w:p w:rsidR="00BA06C8" w:rsidRDefault="00D552F3" w:rsidP="00412238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Самообслуживание</w:t>
      </w:r>
      <w:r w:rsidRPr="00BA06C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самостоятельность, трудовое воспитание</w:t>
      </w:r>
      <w:r w:rsidRPr="0011547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11547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D552F3">
        <w:rPr>
          <w:rFonts w:ascii="Times New Roman" w:hAnsi="Times New Roman" w:cs="Times New Roman"/>
          <w:sz w:val="28"/>
          <w:szCs w:val="28"/>
        </w:rPr>
        <w:t xml:space="preserve">навыков самообслуживания; становление самостоятельности, целенаправленности и </w:t>
      </w:r>
      <w:proofErr w:type="spellStart"/>
      <w:r w:rsidRPr="00D552F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552F3">
        <w:rPr>
          <w:rFonts w:ascii="Times New Roman" w:hAnsi="Times New Roman" w:cs="Times New Roman"/>
          <w:sz w:val="28"/>
          <w:szCs w:val="28"/>
        </w:rPr>
        <w:t xml:space="preserve"> собственных действий.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 Воспитание культурно-гигиенических навыков.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труде взрослых, его роли в обществе и жизни каждого человека.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479">
        <w:rPr>
          <w:rFonts w:ascii="Times New Roman" w:hAnsi="Times New Roman" w:cs="Times New Roman"/>
          <w:i/>
          <w:sz w:val="28"/>
          <w:szCs w:val="28"/>
          <w:u w:val="single"/>
        </w:rPr>
        <w:t>Формирование основ безопасности.</w:t>
      </w:r>
      <w:r w:rsidRPr="00D552F3">
        <w:rPr>
          <w:rFonts w:ascii="Times New Roman" w:hAnsi="Times New Roman" w:cs="Times New Roman"/>
          <w:sz w:val="28"/>
          <w:szCs w:val="28"/>
        </w:rPr>
        <w:t xml:space="preserve">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 </w:t>
      </w:r>
    </w:p>
    <w:p w:rsidR="00BA06C8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некоторых типичных опасных ситуациях и способах поведения в них.  </w:t>
      </w:r>
    </w:p>
    <w:p w:rsidR="00F14E20" w:rsidRDefault="00D552F3" w:rsidP="00D552F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F3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BA06C8" w:rsidRDefault="00BA06C8" w:rsidP="00BA06C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b/>
          <w:sz w:val="28"/>
          <w:szCs w:val="28"/>
          <w:u w:val="single"/>
        </w:rPr>
        <w:t>Речевое развитие</w:t>
      </w:r>
      <w:r w:rsidRPr="00BA06C8">
        <w:rPr>
          <w:rFonts w:ascii="Times New Roman" w:hAnsi="Times New Roman" w:cs="Times New Roman"/>
          <w:sz w:val="28"/>
          <w:szCs w:val="28"/>
        </w:rPr>
        <w:t xml:space="preserve"> включает 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t xml:space="preserve">владение речью как средством общения и культуры; 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t xml:space="preserve">обогащение активного словаря; 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t>развитие связной, грамматически правильной диалогической и</w:t>
      </w:r>
      <w:r>
        <w:rPr>
          <w:rFonts w:ascii="Times New Roman" w:hAnsi="Times New Roman" w:cs="Times New Roman"/>
          <w:sz w:val="28"/>
          <w:szCs w:val="28"/>
        </w:rPr>
        <w:t xml:space="preserve"> монологической речи;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t xml:space="preserve">развитие речевого творчества;  развитие звуковой и интонационной культуры речи, фонематического слуха; 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BA06C8" w:rsidRDefault="00BA06C8" w:rsidP="00BA06C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sz w:val="28"/>
          <w:szCs w:val="28"/>
        </w:rPr>
        <w:lastRenderedPageBreak/>
        <w:t xml:space="preserve"> формирование звуковой аналитико-синтетической активности какпредпосылки обучения грамоте.</w:t>
      </w:r>
    </w:p>
    <w:p w:rsidR="00327E98" w:rsidRDefault="00BA06C8" w:rsidP="00BA06C8">
      <w:pPr>
        <w:jc w:val="both"/>
        <w:rPr>
          <w:rFonts w:ascii="Times New Roman" w:hAnsi="Times New Roman" w:cs="Times New Roman"/>
          <w:sz w:val="28"/>
          <w:szCs w:val="28"/>
        </w:rPr>
      </w:pPr>
      <w:r w:rsidRPr="00BA06C8">
        <w:rPr>
          <w:rFonts w:ascii="Times New Roman" w:hAnsi="Times New Roman" w:cs="Times New Roman"/>
          <w:b/>
          <w:sz w:val="28"/>
          <w:szCs w:val="28"/>
        </w:rPr>
        <w:t>Речевое развитие направленона решение следующих задач:</w:t>
      </w:r>
    </w:p>
    <w:p w:rsidR="00327E98" w:rsidRPr="00E8300C" w:rsidRDefault="00BA06C8" w:rsidP="00E8300C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 </w:t>
      </w:r>
    </w:p>
    <w:p w:rsidR="00327E98" w:rsidRPr="00E8300C" w:rsidRDefault="00BA06C8" w:rsidP="00E8300C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Развитие всех компонентов устной речи детей: грамматического строя речи, связной речи диалогической и монологической форм; формирование словаря, воспитание звуковой культуры речи.  </w:t>
      </w:r>
    </w:p>
    <w:p w:rsidR="00327E98" w:rsidRPr="00E8300C" w:rsidRDefault="00BA06C8" w:rsidP="00E8300C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Практическое овладение воспитанниками нормами речи. </w:t>
      </w:r>
    </w:p>
    <w:p w:rsidR="00AD5CCA" w:rsidRDefault="00BA06C8" w:rsidP="00AD5CCA">
      <w:pPr>
        <w:jc w:val="both"/>
        <w:rPr>
          <w:rFonts w:ascii="Times New Roman" w:hAnsi="Times New Roman" w:cs="Times New Roman"/>
          <w:sz w:val="28"/>
          <w:szCs w:val="28"/>
        </w:rPr>
      </w:pPr>
      <w:r w:rsidRPr="00327E98">
        <w:rPr>
          <w:rFonts w:ascii="Times New Roman" w:hAnsi="Times New Roman" w:cs="Times New Roman"/>
          <w:i/>
          <w:sz w:val="28"/>
          <w:szCs w:val="28"/>
        </w:rPr>
        <w:t>Художественная литература.</w:t>
      </w:r>
      <w:r w:rsidR="00E92A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E98">
        <w:rPr>
          <w:rFonts w:ascii="Times New Roman" w:hAnsi="Times New Roman" w:cs="Times New Roman"/>
          <w:sz w:val="28"/>
          <w:szCs w:val="28"/>
        </w:rPr>
        <w:t>Воспитание интереса и любви к чтению; развитие литературной речи.</w:t>
      </w:r>
      <w:r w:rsidR="00AD5CCA">
        <w:rPr>
          <w:rFonts w:ascii="Times New Roman" w:hAnsi="Times New Roman" w:cs="Times New Roman"/>
          <w:sz w:val="28"/>
          <w:szCs w:val="28"/>
        </w:rPr>
        <w:t xml:space="preserve"> Воспитание желания и умения слушать художественные произведения, следить за развитием действия.</w:t>
      </w:r>
    </w:p>
    <w:p w:rsidR="00AD5CCA" w:rsidRDefault="00AD5CCA" w:rsidP="00AD5CCA">
      <w:p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 развитие</w:t>
      </w:r>
      <w:r w:rsidRPr="00AD5CCA">
        <w:rPr>
          <w:rFonts w:ascii="Times New Roman" w:hAnsi="Times New Roman" w:cs="Times New Roman"/>
          <w:b/>
          <w:sz w:val="28"/>
          <w:szCs w:val="28"/>
        </w:rPr>
        <w:t>:</w:t>
      </w:r>
    </w:p>
    <w:p w:rsidR="00AD5CCA" w:rsidRDefault="00AD5CCA" w:rsidP="00AD5CCA">
      <w:p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предполагает: </w:t>
      </w:r>
    </w:p>
    <w:p w:rsidR="00AD5CCA" w:rsidRDefault="00AD5CCA" w:rsidP="00AD5CCA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развитие предпосылок целостно-смыслового восприятия и понимания искусства (словесного, музыкального и изобразительного), мира природы, становления эстетического отношения к окружающему миру; </w:t>
      </w:r>
    </w:p>
    <w:p w:rsidR="00AD5CCA" w:rsidRDefault="00AD5CCA" w:rsidP="00AD5CCA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 формирование элементарных представлений о видах искусства; восприятие музыки, художественной литературы, фольклора;  </w:t>
      </w:r>
    </w:p>
    <w:p w:rsidR="00AD5CCA" w:rsidRPr="00AD5CCA" w:rsidRDefault="00AD5CCA" w:rsidP="00AD5CCA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>реализация самостоятельной творческой деятельности детей (изобразительной, музыкальной и др.).</w:t>
      </w:r>
    </w:p>
    <w:p w:rsidR="00AD5CCA" w:rsidRDefault="00AD5CCA" w:rsidP="00AD5CCA">
      <w:p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 направлено на решение следующих задач</w:t>
      </w:r>
      <w:r w:rsidRPr="00AD5CC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i/>
          <w:sz w:val="28"/>
          <w:szCs w:val="28"/>
          <w:u w:val="single"/>
        </w:rPr>
        <w:t>Приобщение к искусству</w:t>
      </w:r>
      <w:r w:rsidRPr="00E8300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AD5CCA">
        <w:rPr>
          <w:rFonts w:ascii="Times New Roman" w:hAnsi="Times New Roman" w:cs="Times New Roman"/>
          <w:sz w:val="28"/>
          <w:szCs w:val="28"/>
        </w:rPr>
        <w:t xml:space="preserve"> Развитие эмоциональной восприимчивости и отклика на литературные и музыкальные произведения, красоту окружающего мира, произведения искусства. 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Приобщение детей к народному и профессиональному искусству, через ознакомление с лучшими образцами отечественного и мирового искусства, понимание его содержания.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 Формирование элементарных представлений о видах и жанрах искусства, средствах выразите6льности в различных видах искусства. 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Изобразительнаядеятельность</w:t>
      </w:r>
      <w:r w:rsidRPr="00AD5CCA">
        <w:rPr>
          <w:rFonts w:ascii="Times New Roman" w:hAnsi="Times New Roman" w:cs="Times New Roman"/>
          <w:sz w:val="28"/>
          <w:szCs w:val="28"/>
        </w:rPr>
        <w:t>. Развитие совершенствования умений в рисовании, лепке, аппл</w:t>
      </w:r>
      <w:r>
        <w:rPr>
          <w:rFonts w:ascii="Times New Roman" w:hAnsi="Times New Roman" w:cs="Times New Roman"/>
          <w:sz w:val="28"/>
          <w:szCs w:val="28"/>
        </w:rPr>
        <w:t xml:space="preserve">икации, художественном труде.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Воспитание эмоциональной отзывчивости при восприятии произведений изобразительного искусства. 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Воспитание желания и умения взаимодействовать со сверстниками при создании коллективных работ. 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i/>
          <w:sz w:val="28"/>
          <w:szCs w:val="28"/>
          <w:u w:val="single"/>
        </w:rPr>
        <w:t>Конструктивно-модельная деятельность</w:t>
      </w:r>
      <w:r w:rsidRPr="00AD5CCA">
        <w:rPr>
          <w:rFonts w:ascii="Times New Roman" w:hAnsi="Times New Roman" w:cs="Times New Roman"/>
          <w:i/>
          <w:sz w:val="28"/>
          <w:szCs w:val="28"/>
        </w:rPr>
        <w:t>.</w:t>
      </w:r>
      <w:r w:rsidRPr="00AD5CCA">
        <w:rPr>
          <w:rFonts w:ascii="Times New Roman" w:hAnsi="Times New Roman" w:cs="Times New Roman"/>
          <w:sz w:val="28"/>
          <w:szCs w:val="28"/>
        </w:rPr>
        <w:t xml:space="preserve"> Приобщение к конструированию; развитие интереса к конструктивной деятельности, знакомство с различными видами конструкторов. 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>Воспитание умения работать коллективно, объединять свои поделки в</w:t>
      </w:r>
      <w:r w:rsidRPr="00AD5CCA">
        <w:sym w:font="Symbol" w:char="F0FC"/>
      </w:r>
      <w:r w:rsidRPr="00AD5CCA">
        <w:rPr>
          <w:rFonts w:ascii="Times New Roman" w:hAnsi="Times New Roman" w:cs="Times New Roman"/>
          <w:sz w:val="28"/>
          <w:szCs w:val="28"/>
        </w:rPr>
        <w:t xml:space="preserve"> соответствии с общим замыслом, договариваться, кто какую часть работы будет выполнять.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i/>
          <w:sz w:val="28"/>
          <w:szCs w:val="28"/>
          <w:u w:val="single"/>
        </w:rPr>
        <w:t>Музыкальная деятельность</w:t>
      </w:r>
      <w:r w:rsidRPr="00AD5CCA">
        <w:rPr>
          <w:rFonts w:ascii="Times New Roman" w:hAnsi="Times New Roman" w:cs="Times New Roman"/>
          <w:sz w:val="28"/>
          <w:szCs w:val="28"/>
        </w:rPr>
        <w:t xml:space="preserve">. Приобщение к музыкальному искусству, развитие предпосылок ценностно-смыслового восприятия и понимания музыкального искусства; 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формирование основ музыкальной культуры, ознакомление с элементарными музыкальными понятиями, жанрами, воспитание эмоциональной отзывчивости при восприятии музыкальных произведений. 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Развитие музыкальных способностей: поэтического и музыкального слуха, чувство ритма, музыкальной памяти; формирование песенного, музыкального вкуса.  </w:t>
      </w:r>
    </w:p>
    <w:p w:rsidR="00115479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 xml:space="preserve">Воспитание интереса к музыкально-художественной деятельности и совершенствование умений в этом виде деятельности.  </w:t>
      </w:r>
    </w:p>
    <w:p w:rsidR="00AD5CCA" w:rsidRDefault="00AD5CCA" w:rsidP="00AD5CC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5CCA">
        <w:rPr>
          <w:rFonts w:ascii="Times New Roman" w:hAnsi="Times New Roman" w:cs="Times New Roman"/>
          <w:sz w:val="28"/>
          <w:szCs w:val="28"/>
        </w:rPr>
        <w:t>Развитие детского музыкально-художественного творчества, реализациямсамостоятельной творческой деятельности детей, удовлетворение потребности в самовыражении.</w:t>
      </w:r>
    </w:p>
    <w:p w:rsidR="00E8300C" w:rsidRDefault="00E8300C" w:rsidP="00E8300C">
      <w:p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 предполагает</w:t>
      </w:r>
      <w:r w:rsidRPr="00E8300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8300C" w:rsidRDefault="00E8300C" w:rsidP="00E8300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мотивации;</w:t>
      </w:r>
    </w:p>
    <w:p w:rsidR="00E8300C" w:rsidRDefault="00E8300C" w:rsidP="00E8300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действий, становление сознания;  </w:t>
      </w:r>
    </w:p>
    <w:p w:rsidR="00E8300C" w:rsidRDefault="00E8300C" w:rsidP="00E8300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развитие воображения и творческой активности;  </w:t>
      </w:r>
    </w:p>
    <w:p w:rsidR="00E8300C" w:rsidRDefault="00E8300C" w:rsidP="00E8300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</w:t>
      </w:r>
    </w:p>
    <w:p w:rsidR="00E8300C" w:rsidRDefault="00E8300C" w:rsidP="00E8300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lastRenderedPageBreak/>
        <w:t xml:space="preserve">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8300C" w:rsidRPr="00E8300C" w:rsidRDefault="00E8300C" w:rsidP="00E8300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b/>
          <w:sz w:val="28"/>
          <w:szCs w:val="28"/>
        </w:rPr>
        <w:t>Познавательное развитие направлено на решение следующих задач</w:t>
      </w:r>
      <w:r w:rsidRPr="00E8300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>Развитие познавательно-исследовательской деятельности.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</w:t>
      </w:r>
      <w:r>
        <w:rPr>
          <w:rFonts w:ascii="Times New Roman" w:hAnsi="Times New Roman" w:cs="Times New Roman"/>
          <w:sz w:val="28"/>
          <w:szCs w:val="28"/>
        </w:rPr>
        <w:t xml:space="preserve">ия; развитие </w:t>
      </w:r>
      <w:r w:rsidRPr="00E8300C">
        <w:rPr>
          <w:rFonts w:ascii="Times New Roman" w:hAnsi="Times New Roman" w:cs="Times New Roman"/>
          <w:sz w:val="28"/>
          <w:szCs w:val="28"/>
        </w:rPr>
        <w:t xml:space="preserve">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Приобщение к социокультурным ценностям. Ознакомление с окружающим социальным миром, расширение кругозора детей, формирование целостной картины мира.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Формирование элементарных представлений о планете Земля как общем доме людей, о многообразии стран и народов мира.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представлений.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 </w:t>
      </w:r>
    </w:p>
    <w:p w:rsidR="00E8300C" w:rsidRDefault="00E8300C" w:rsidP="00E8300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sz w:val="28"/>
          <w:szCs w:val="28"/>
        </w:rPr>
        <w:t xml:space="preserve">Ознакомление с миром природы.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часть природы, что он </w:t>
      </w:r>
      <w:r w:rsidRPr="00E8300C">
        <w:rPr>
          <w:rFonts w:ascii="Times New Roman" w:hAnsi="Times New Roman" w:cs="Times New Roman"/>
          <w:sz w:val="28"/>
          <w:szCs w:val="28"/>
        </w:rPr>
        <w:lastRenderedPageBreak/>
        <w:t>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AF707F" w:rsidRDefault="00AF707F" w:rsidP="00AF707F">
      <w:p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 xml:space="preserve">Условия для организации специального коррекционно-развивающего воспитания и обучения ребенка с ЗПР: </w:t>
      </w:r>
    </w:p>
    <w:p w:rsidR="00AF707F" w:rsidRDefault="00AF707F" w:rsidP="00AF707F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>наличие в учреждении психолого-педагогического сопровождения детей с ОВЗ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707F" w:rsidRDefault="00AF707F" w:rsidP="00AF707F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 xml:space="preserve">построение образовательного процесса с учетом индивидуальных возрастных, психофизиологических, личностных особенностей и возможностей детей, обеспечивающего коррекцию нарушений умственного, речевого и эмоционального развития и стимулирование, обогащение, развития ребенка во всех видах детской деятельности (познавательно-исследовательской, игровой, </w:t>
      </w:r>
      <w:r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r w:rsidRPr="00AF707F">
        <w:rPr>
          <w:rFonts w:ascii="Times New Roman" w:hAnsi="Times New Roman" w:cs="Times New Roman"/>
          <w:sz w:val="28"/>
          <w:szCs w:val="28"/>
        </w:rPr>
        <w:t xml:space="preserve">, трудовой, коммуникативной);  </w:t>
      </w:r>
    </w:p>
    <w:p w:rsidR="00AF707F" w:rsidRDefault="00AF707F" w:rsidP="00AF707F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>использование специальных технологий, характеризующихся эмоционально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F707F">
        <w:rPr>
          <w:rFonts w:ascii="Times New Roman" w:hAnsi="Times New Roman" w:cs="Times New Roman"/>
          <w:sz w:val="28"/>
          <w:szCs w:val="28"/>
        </w:rPr>
        <w:t xml:space="preserve">игровойокрашенностью, прикладной направленностью (тактильно-действенным обследованием, экспериментированием, трансформацией) и ценностной значимостью для ребенка того, что он делает, познает, с чем играет и взаимодействует;  </w:t>
      </w:r>
    </w:p>
    <w:p w:rsidR="00AF707F" w:rsidRDefault="00AF707F" w:rsidP="00AF707F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>взаимодействие с семьей (активное включение родителей в жизнь учреждения, просвещение родителей, объяснение цели и задач воспитания и подготовки к школе детей с ЗПР);</w:t>
      </w:r>
    </w:p>
    <w:p w:rsidR="00AF707F" w:rsidRDefault="00AF707F" w:rsidP="00AF707F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07F">
        <w:rPr>
          <w:rFonts w:ascii="Times New Roman" w:hAnsi="Times New Roman" w:cs="Times New Roman"/>
          <w:sz w:val="28"/>
          <w:szCs w:val="28"/>
        </w:rPr>
        <w:t xml:space="preserve">  событийный характер в организации жизнедеятельности детей</w:t>
      </w:r>
    </w:p>
    <w:p w:rsidR="00E92A84" w:rsidRDefault="00E92A84" w:rsidP="00E92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E20" w:rsidRDefault="00D36DAF" w:rsidP="00E92A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коррекции </w:t>
      </w:r>
      <w:r w:rsidR="00E92A84">
        <w:rPr>
          <w:rFonts w:ascii="Times New Roman" w:hAnsi="Times New Roman" w:cs="Times New Roman"/>
          <w:b/>
          <w:sz w:val="28"/>
          <w:szCs w:val="28"/>
        </w:rPr>
        <w:t>специалистов МАДОУ д/с «Одуванчик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2869"/>
        <w:gridCol w:w="5462"/>
        <w:gridCol w:w="1309"/>
      </w:tblGrid>
      <w:tr w:rsidR="00D36DAF" w:rsidTr="00E92A84">
        <w:tc>
          <w:tcPr>
            <w:tcW w:w="2869" w:type="dxa"/>
          </w:tcPr>
          <w:p w:rsidR="00D36DAF" w:rsidRDefault="00D36DAF" w:rsidP="00D36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</w:t>
            </w:r>
          </w:p>
        </w:tc>
        <w:tc>
          <w:tcPr>
            <w:tcW w:w="5462" w:type="dxa"/>
          </w:tcPr>
          <w:p w:rsidR="00D36DAF" w:rsidRDefault="00D36DAF" w:rsidP="00D36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309" w:type="dxa"/>
          </w:tcPr>
          <w:p w:rsidR="00D36DAF" w:rsidRDefault="00D36DAF" w:rsidP="00D36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D36DAF" w:rsidTr="00E92A84">
        <w:tc>
          <w:tcPr>
            <w:tcW w:w="2869" w:type="dxa"/>
          </w:tcPr>
          <w:p w:rsidR="00D36DAF" w:rsidRPr="00A24A20" w:rsidRDefault="00D515C0" w:rsidP="00A573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5462" w:type="dxa"/>
          </w:tcPr>
          <w:p w:rsidR="00D515C0" w:rsidRPr="00A24A20" w:rsidRDefault="00D515C0" w:rsidP="00D515C0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ребенка в игры на развитие слуховой памяти, внимания, эмоциональной отзывчивости  </w:t>
            </w:r>
          </w:p>
          <w:p w:rsidR="00D515C0" w:rsidRPr="00A24A20" w:rsidRDefault="00D515C0" w:rsidP="00D515C0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главных и ответственных ролей в играх и этюдах при предварительной индивидуальной работе;  </w:t>
            </w:r>
          </w:p>
          <w:p w:rsidR="00D36DAF" w:rsidRPr="00A24A20" w:rsidRDefault="00D515C0" w:rsidP="00D515C0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активизации внимания, воспитанию музыкального ритма, </w:t>
            </w:r>
            <w:r w:rsidRPr="00A24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ориентировки в пространстве </w:t>
            </w:r>
          </w:p>
        </w:tc>
        <w:tc>
          <w:tcPr>
            <w:tcW w:w="1309" w:type="dxa"/>
          </w:tcPr>
          <w:p w:rsidR="00D36DAF" w:rsidRPr="00A24A20" w:rsidRDefault="00A14070" w:rsidP="00A573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Октябрь-май </w:t>
            </w:r>
          </w:p>
        </w:tc>
      </w:tr>
      <w:tr w:rsidR="00D36DAF" w:rsidTr="00E92A84">
        <w:tc>
          <w:tcPr>
            <w:tcW w:w="2869" w:type="dxa"/>
          </w:tcPr>
          <w:p w:rsidR="00D36DAF" w:rsidRPr="00A24A20" w:rsidRDefault="00D515C0" w:rsidP="001A0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Инструктор по физической культуре  </w:t>
            </w:r>
          </w:p>
        </w:tc>
        <w:tc>
          <w:tcPr>
            <w:tcW w:w="5462" w:type="dxa"/>
          </w:tcPr>
          <w:p w:rsidR="00D515C0" w:rsidRPr="00A24A20" w:rsidRDefault="00D515C0" w:rsidP="00D515C0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 координацию основных видов движения, мелкой моторики руки; </w:t>
            </w:r>
          </w:p>
          <w:p w:rsidR="00D36DAF" w:rsidRPr="00A24A20" w:rsidRDefault="00D515C0" w:rsidP="00D515C0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над формированием положительных качеств в поведении ребёнка: общительности, умения рассчитывать свои силы, над воспитанием самоконтроля, смелости, решительности.</w:t>
            </w:r>
          </w:p>
        </w:tc>
        <w:tc>
          <w:tcPr>
            <w:tcW w:w="1309" w:type="dxa"/>
          </w:tcPr>
          <w:p w:rsidR="00D36DAF" w:rsidRPr="00A24A20" w:rsidRDefault="00765986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14070"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ктябрь-май </w:t>
            </w:r>
          </w:p>
        </w:tc>
      </w:tr>
      <w:tr w:rsidR="00D36DAF" w:rsidTr="00E92A84">
        <w:tc>
          <w:tcPr>
            <w:tcW w:w="2869" w:type="dxa"/>
          </w:tcPr>
          <w:p w:rsidR="00D36DAF" w:rsidRPr="00A24A20" w:rsidRDefault="00765986" w:rsidP="00A573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462" w:type="dxa"/>
          </w:tcPr>
          <w:p w:rsidR="00765986" w:rsidRPr="00A24A20" w:rsidRDefault="00765986" w:rsidP="0076598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на формирование знаний об окружающем мире; </w:t>
            </w:r>
          </w:p>
          <w:p w:rsidR="00765986" w:rsidRPr="00A24A20" w:rsidRDefault="00765986" w:rsidP="0076598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умений и навыков связной речи, звукопроизношения;  </w:t>
            </w:r>
          </w:p>
          <w:p w:rsidR="00765986" w:rsidRPr="00A24A20" w:rsidRDefault="00765986" w:rsidP="0076598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работать карандашом, используя разнообразие цветов и умеренный нажим на карандаш  </w:t>
            </w:r>
          </w:p>
          <w:p w:rsidR="00D36DAF" w:rsidRPr="00A24A20" w:rsidRDefault="00765986" w:rsidP="00765986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Развитие интереса к обучению в школе</w:t>
            </w:r>
          </w:p>
        </w:tc>
        <w:tc>
          <w:tcPr>
            <w:tcW w:w="1309" w:type="dxa"/>
          </w:tcPr>
          <w:p w:rsidR="00D36DAF" w:rsidRPr="00A24A20" w:rsidRDefault="00A14070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Октябрь-май </w:t>
            </w:r>
          </w:p>
        </w:tc>
      </w:tr>
      <w:tr w:rsidR="00D36DAF" w:rsidTr="00E92A84">
        <w:tc>
          <w:tcPr>
            <w:tcW w:w="2869" w:type="dxa"/>
          </w:tcPr>
          <w:p w:rsidR="00D36DAF" w:rsidRPr="00A24A20" w:rsidRDefault="00765986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5462" w:type="dxa"/>
          </w:tcPr>
          <w:p w:rsidR="00D36DAF" w:rsidRPr="00A24A20" w:rsidRDefault="00765986" w:rsidP="00765986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 с помощью дидактических игр и специально подобранных воспитателем и специалистами заданий и упражнений</w:t>
            </w:r>
          </w:p>
        </w:tc>
        <w:tc>
          <w:tcPr>
            <w:tcW w:w="1309" w:type="dxa"/>
          </w:tcPr>
          <w:p w:rsidR="00D36DAF" w:rsidRPr="00A24A20" w:rsidRDefault="00A14070" w:rsidP="00A573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20">
              <w:rPr>
                <w:rFonts w:ascii="Times New Roman" w:hAnsi="Times New Roman" w:cs="Times New Roman"/>
                <w:sz w:val="28"/>
                <w:szCs w:val="28"/>
              </w:rPr>
              <w:t xml:space="preserve">Октябрь-май </w:t>
            </w:r>
          </w:p>
        </w:tc>
      </w:tr>
    </w:tbl>
    <w:p w:rsidR="00F14E20" w:rsidRDefault="00F14E20" w:rsidP="00A57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09FB" w:rsidRDefault="001A09FB" w:rsidP="00E92A84">
      <w:pPr>
        <w:rPr>
          <w:rFonts w:ascii="Times New Roman" w:hAnsi="Times New Roman" w:cs="Times New Roman"/>
          <w:sz w:val="28"/>
          <w:szCs w:val="28"/>
        </w:rPr>
      </w:pPr>
    </w:p>
    <w:p w:rsidR="00E92A84" w:rsidRDefault="00E92A84" w:rsidP="00E92A84">
      <w:pPr>
        <w:rPr>
          <w:rFonts w:ascii="Times New Roman" w:hAnsi="Times New Roman" w:cs="Times New Roman"/>
          <w:b/>
          <w:sz w:val="28"/>
          <w:szCs w:val="28"/>
        </w:rPr>
      </w:pPr>
    </w:p>
    <w:p w:rsidR="00765986" w:rsidRDefault="001B7B9C" w:rsidP="006770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коррекционно-развивающей деятельности</w:t>
      </w:r>
    </w:p>
    <w:p w:rsidR="00F95F7C" w:rsidRDefault="00F95F7C" w:rsidP="00F95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 сопро</w:t>
      </w:r>
      <w:r w:rsidR="00D41302">
        <w:rPr>
          <w:rFonts w:ascii="Times New Roman" w:hAnsi="Times New Roman" w:cs="Times New Roman"/>
          <w:b/>
          <w:sz w:val="28"/>
          <w:szCs w:val="28"/>
        </w:rPr>
        <w:t>вож</w:t>
      </w:r>
      <w:r w:rsidR="001A09FB">
        <w:rPr>
          <w:rFonts w:ascii="Times New Roman" w:hAnsi="Times New Roman" w:cs="Times New Roman"/>
          <w:b/>
          <w:sz w:val="28"/>
          <w:szCs w:val="28"/>
        </w:rPr>
        <w:t xml:space="preserve">дения ребенка </w:t>
      </w:r>
      <w:r w:rsidR="003809F3">
        <w:rPr>
          <w:rFonts w:ascii="Times New Roman" w:hAnsi="Times New Roman" w:cs="Times New Roman"/>
          <w:b/>
          <w:sz w:val="28"/>
          <w:szCs w:val="28"/>
        </w:rPr>
        <w:t>ОВЗ</w:t>
      </w:r>
      <w:r>
        <w:rPr>
          <w:rFonts w:ascii="Times New Roman" w:hAnsi="Times New Roman" w:cs="Times New Roman"/>
          <w:b/>
          <w:sz w:val="28"/>
          <w:szCs w:val="28"/>
        </w:rPr>
        <w:t xml:space="preserve"> специалистами МАДОУ</w:t>
      </w:r>
      <w:r w:rsidR="00E92A84">
        <w:rPr>
          <w:rFonts w:ascii="Times New Roman" w:hAnsi="Times New Roman" w:cs="Times New Roman"/>
          <w:b/>
          <w:sz w:val="28"/>
          <w:szCs w:val="28"/>
        </w:rPr>
        <w:t xml:space="preserve"> д/с «Одуванчик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822"/>
        <w:gridCol w:w="2102"/>
        <w:gridCol w:w="2664"/>
        <w:gridCol w:w="3329"/>
      </w:tblGrid>
      <w:tr w:rsidR="00B3027C" w:rsidTr="000B34B5">
        <w:trPr>
          <w:trHeight w:val="150"/>
        </w:trPr>
        <w:tc>
          <w:tcPr>
            <w:tcW w:w="1822" w:type="dxa"/>
          </w:tcPr>
          <w:p w:rsidR="00B3027C" w:rsidRPr="00B3027C" w:rsidRDefault="00B3027C" w:rsidP="00B30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3027C">
              <w:rPr>
                <w:rFonts w:ascii="Times New Roman" w:hAnsi="Times New Roman" w:cs="Times New Roman"/>
                <w:b/>
                <w:sz w:val="24"/>
                <w:szCs w:val="24"/>
              </w:rPr>
              <w:t>пециалист</w:t>
            </w:r>
          </w:p>
        </w:tc>
        <w:tc>
          <w:tcPr>
            <w:tcW w:w="2102" w:type="dxa"/>
          </w:tcPr>
          <w:p w:rsidR="00B3027C" w:rsidRPr="00B3027C" w:rsidRDefault="00B3027C" w:rsidP="00B30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3027C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аправление</w:t>
            </w:r>
          </w:p>
        </w:tc>
        <w:tc>
          <w:tcPr>
            <w:tcW w:w="2664" w:type="dxa"/>
          </w:tcPr>
          <w:p w:rsidR="00B3027C" w:rsidRPr="00B3027C" w:rsidRDefault="00B3027C" w:rsidP="00B30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B3027C">
              <w:rPr>
                <w:rFonts w:ascii="Times New Roman" w:hAnsi="Times New Roman" w:cs="Times New Roman"/>
                <w:b/>
                <w:sz w:val="24"/>
                <w:szCs w:val="24"/>
              </w:rPr>
              <w:t>адачи</w:t>
            </w:r>
          </w:p>
        </w:tc>
        <w:tc>
          <w:tcPr>
            <w:tcW w:w="3329" w:type="dxa"/>
          </w:tcPr>
          <w:p w:rsidR="00B3027C" w:rsidRPr="00B3027C" w:rsidRDefault="00B3027C" w:rsidP="00B30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27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коррекционно-развивающей работы</w:t>
            </w:r>
          </w:p>
        </w:tc>
      </w:tr>
      <w:tr w:rsidR="003B37D9" w:rsidTr="000B34B5">
        <w:trPr>
          <w:trHeight w:val="150"/>
        </w:trPr>
        <w:tc>
          <w:tcPr>
            <w:tcW w:w="1822" w:type="dxa"/>
          </w:tcPr>
          <w:p w:rsidR="003B37D9" w:rsidRPr="00706BED" w:rsidRDefault="003B37D9" w:rsidP="00B30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BE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2102" w:type="dxa"/>
          </w:tcPr>
          <w:p w:rsidR="003B37D9" w:rsidRPr="003B37D9" w:rsidRDefault="003B37D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7D9">
              <w:rPr>
                <w:rFonts w:eastAsia="Calibri"/>
                <w:b/>
                <w:sz w:val="22"/>
                <w:szCs w:val="22"/>
              </w:rPr>
              <w:t>Игровые навыки</w:t>
            </w:r>
          </w:p>
        </w:tc>
        <w:tc>
          <w:tcPr>
            <w:tcW w:w="2664" w:type="dxa"/>
          </w:tcPr>
          <w:p w:rsidR="003B37D9" w:rsidRPr="003B37D9" w:rsidRDefault="003B37D9" w:rsidP="00AA379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Развитие сюжетно-ролевой игры: </w:t>
            </w:r>
          </w:p>
          <w:p w:rsidR="003B37D9" w:rsidRPr="003B37D9" w:rsidRDefault="003B37D9" w:rsidP="00AA379A">
            <w:pPr>
              <w:shd w:val="clear" w:color="auto" w:fill="FFFFFF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развивать умение связывать</w:t>
            </w:r>
            <w:r w:rsidR="00AA379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в игре несколько действий в их </w:t>
            </w:r>
            <w:r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логической последовательности, </w:t>
            </w:r>
            <w:r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>проводить сюжетно-ролевые игры по предварительному замыслу;</w:t>
            </w:r>
          </w:p>
          <w:p w:rsidR="003B37D9" w:rsidRPr="003B37D9" w:rsidRDefault="00AA379A" w:rsidP="00AA379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3B37D9"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учить предварительному планированию предстоящей игры, выделению определенных правил игры;</w:t>
            </w:r>
          </w:p>
          <w:p w:rsidR="003B37D9" w:rsidRPr="003B37D9" w:rsidRDefault="003B37D9" w:rsidP="00AA379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B37D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учить входить в роль и удерживать ее до конца игры в соответствии с содержанием роли и сюжетом игры;</w:t>
            </w:r>
          </w:p>
          <w:p w:rsidR="003B37D9" w:rsidRDefault="003B37D9" w:rsidP="00AA379A">
            <w:pPr>
              <w:pStyle w:val="Default"/>
              <w:jc w:val="both"/>
            </w:pPr>
            <w:r w:rsidRPr="003B37D9">
              <w:rPr>
                <w:rFonts w:eastAsia="Calibri"/>
                <w:spacing w:val="-1"/>
              </w:rPr>
              <w:t>-  учить сопровождать свои игровые действия речью (фиксировать проделываемое, планировать предстоящее действие).</w:t>
            </w:r>
          </w:p>
        </w:tc>
        <w:tc>
          <w:tcPr>
            <w:tcW w:w="3329" w:type="dxa"/>
          </w:tcPr>
          <w:p w:rsidR="00AA379A" w:rsidRPr="00AA379A" w:rsidRDefault="00AA379A" w:rsidP="00AA379A">
            <w:pPr>
              <w:shd w:val="clear" w:color="auto" w:fill="FFFFFF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Хороводная игра «Ау!</w:t>
            </w:r>
            <w:proofErr w:type="gramStart"/>
            <w:r w:rsidRPr="00AA3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»,подвижная</w:t>
            </w:r>
            <w:proofErr w:type="gramEnd"/>
            <w:r w:rsidRPr="00AA3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игра «Возьми игрушку»,дидактическая игра «Закончи предложение»,</w:t>
            </w:r>
            <w:r w:rsidRPr="00AA379A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«Вежливые слова»,</w:t>
            </w:r>
            <w:r w:rsidRPr="00AA3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игра-</w:t>
            </w:r>
            <w:r w:rsidRPr="00AA3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упражнение «Пожалуйста», подвижная игра «Танцоры и музыканты»</w:t>
            </w:r>
          </w:p>
          <w:p w:rsidR="003B37D9" w:rsidRDefault="003B37D9">
            <w:pPr>
              <w:pStyle w:val="Default"/>
              <w:rPr>
                <w:sz w:val="22"/>
                <w:szCs w:val="22"/>
              </w:rPr>
            </w:pPr>
          </w:p>
        </w:tc>
      </w:tr>
      <w:tr w:rsidR="00AA379A" w:rsidTr="000B34B5">
        <w:trPr>
          <w:trHeight w:val="150"/>
        </w:trPr>
        <w:tc>
          <w:tcPr>
            <w:tcW w:w="1822" w:type="dxa"/>
            <w:vMerge w:val="restart"/>
          </w:tcPr>
          <w:p w:rsidR="00AA379A" w:rsidRDefault="00AA379A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D44" w:rsidRDefault="000A3D44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:rsidR="00AA379A" w:rsidRPr="00AA379A" w:rsidRDefault="00AA379A" w:rsidP="00AA379A">
            <w:pPr>
              <w:jc w:val="both"/>
              <w:rPr>
                <w:b/>
              </w:rPr>
            </w:pPr>
            <w:r w:rsidRPr="00AA379A">
              <w:rPr>
                <w:b/>
              </w:rPr>
              <w:t>Познавательное развитие</w:t>
            </w:r>
          </w:p>
          <w:p w:rsidR="00AA379A" w:rsidRDefault="00AA379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4" w:type="dxa"/>
          </w:tcPr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6643F7">
              <w:rPr>
                <w:sz w:val="28"/>
                <w:szCs w:val="28"/>
              </w:rPr>
              <w:t xml:space="preserve">- </w:t>
            </w:r>
            <w:r w:rsidRPr="00AA379A">
              <w:rPr>
                <w:rFonts w:ascii="Times New Roman" w:hAnsi="Times New Roman" w:cs="Times New Roman"/>
              </w:rPr>
              <w:t>учить подбирать группу предметов по заданному признаку;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совершенствовать навык работы по схеме;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 xml:space="preserve"> - развитие познавательных процессов;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способствовать формированию умения ориентировки на плоскости бумаги;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развитие графических навыков;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закрепление понятий «лево», «право», «верх», «низ»;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способствовать формированию умения устанавливать последовательность сюжетных картинок;</w:t>
            </w:r>
          </w:p>
          <w:p w:rsidR="00AA379A" w:rsidRPr="00AA379A" w:rsidRDefault="00AA379A" w:rsidP="00AA379A">
            <w:pPr>
              <w:rPr>
                <w:rFonts w:ascii="Times New Roman" w:hAnsi="Times New Roman" w:cs="Times New Roman"/>
              </w:rPr>
            </w:pPr>
            <w:r w:rsidRPr="00AA379A">
              <w:rPr>
                <w:rFonts w:ascii="Times New Roman" w:hAnsi="Times New Roman" w:cs="Times New Roman"/>
              </w:rPr>
              <w:t>- способствовать формированию умения составлять пересказ по плану, рассказ по сюжетным картинкам;</w:t>
            </w:r>
          </w:p>
          <w:p w:rsidR="00AA379A" w:rsidRDefault="00AA379A" w:rsidP="00AA379A">
            <w:pPr>
              <w:pStyle w:val="Default"/>
            </w:pPr>
            <w:r w:rsidRPr="00AA379A">
              <w:rPr>
                <w:sz w:val="22"/>
                <w:szCs w:val="22"/>
              </w:rPr>
              <w:t>- развитие мелкой моторики.</w:t>
            </w:r>
          </w:p>
        </w:tc>
        <w:tc>
          <w:tcPr>
            <w:tcW w:w="3329" w:type="dxa"/>
          </w:tcPr>
          <w:p w:rsidR="00AA379A" w:rsidRDefault="00AA379A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  <w:p w:rsidR="000A3D44" w:rsidRDefault="000A3D44">
            <w:pPr>
              <w:pStyle w:val="Default"/>
              <w:rPr>
                <w:sz w:val="22"/>
                <w:szCs w:val="22"/>
              </w:rPr>
            </w:pPr>
          </w:p>
        </w:tc>
      </w:tr>
      <w:tr w:rsidR="00AA379A" w:rsidTr="000B34B5">
        <w:trPr>
          <w:trHeight w:val="2392"/>
        </w:trPr>
        <w:tc>
          <w:tcPr>
            <w:tcW w:w="1822" w:type="dxa"/>
            <w:vMerge/>
          </w:tcPr>
          <w:p w:rsidR="00AA379A" w:rsidRDefault="00AA379A" w:rsidP="00B30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:rsidR="00AA379A" w:rsidRPr="009154FB" w:rsidRDefault="00AA379A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9154FB">
              <w:rPr>
                <w:b/>
                <w:sz w:val="22"/>
                <w:szCs w:val="22"/>
              </w:rPr>
              <w:t>Художественно-эстетическое развитие (Изобразительное искусство)</w:t>
            </w:r>
          </w:p>
        </w:tc>
        <w:tc>
          <w:tcPr>
            <w:tcW w:w="2664" w:type="dxa"/>
          </w:tcPr>
          <w:p w:rsidR="009154FB" w:rsidRPr="009154FB" w:rsidRDefault="009154FB" w:rsidP="009154FB">
            <w:pPr>
              <w:rPr>
                <w:rFonts w:ascii="Times New Roman" w:hAnsi="Times New Roman" w:cs="Times New Roman"/>
              </w:rPr>
            </w:pPr>
            <w:r w:rsidRPr="009154FB">
              <w:rPr>
                <w:rFonts w:ascii="Times New Roman" w:hAnsi="Times New Roman" w:cs="Times New Roman"/>
              </w:rPr>
              <w:t>- учить выразительно читать стихи;</w:t>
            </w:r>
          </w:p>
          <w:p w:rsidR="009154FB" w:rsidRPr="009154FB" w:rsidRDefault="009154FB" w:rsidP="009154FB">
            <w:pPr>
              <w:rPr>
                <w:rFonts w:ascii="Times New Roman" w:hAnsi="Times New Roman" w:cs="Times New Roman"/>
              </w:rPr>
            </w:pPr>
            <w:r w:rsidRPr="009154FB">
              <w:rPr>
                <w:rFonts w:ascii="Times New Roman" w:hAnsi="Times New Roman" w:cs="Times New Roman"/>
              </w:rPr>
              <w:t>- совершенствовать изобразительные навыки;</w:t>
            </w:r>
          </w:p>
          <w:p w:rsidR="00AA379A" w:rsidRDefault="009154FB" w:rsidP="009154FB">
            <w:pPr>
              <w:pStyle w:val="Default"/>
            </w:pPr>
            <w:r w:rsidRPr="009154FB">
              <w:rPr>
                <w:sz w:val="22"/>
                <w:szCs w:val="22"/>
              </w:rPr>
              <w:t>- совершенствовать навыки лепки предметов и объектов</w:t>
            </w:r>
          </w:p>
        </w:tc>
        <w:tc>
          <w:tcPr>
            <w:tcW w:w="3329" w:type="dxa"/>
          </w:tcPr>
          <w:p w:rsidR="00AA379A" w:rsidRDefault="00AA379A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EC5DA8" w:rsidRDefault="00EC5DA8"/>
    <w:p w:rsidR="008009D4" w:rsidRDefault="008009D4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3D6596" w:rsidRDefault="003D6596" w:rsidP="008009D4">
      <w:pPr>
        <w:pStyle w:val="Default"/>
        <w:rPr>
          <w:b/>
          <w:bCs/>
          <w:sz w:val="28"/>
          <w:szCs w:val="28"/>
        </w:rPr>
      </w:pPr>
    </w:p>
    <w:p w:rsidR="008009D4" w:rsidRDefault="008009D4" w:rsidP="008009D4">
      <w:pPr>
        <w:pStyle w:val="Default"/>
        <w:rPr>
          <w:b/>
          <w:bCs/>
          <w:sz w:val="28"/>
          <w:szCs w:val="28"/>
        </w:rPr>
      </w:pPr>
    </w:p>
    <w:p w:rsidR="008009D4" w:rsidRDefault="008009D4" w:rsidP="008009D4">
      <w:pPr>
        <w:pStyle w:val="Default"/>
        <w:rPr>
          <w:b/>
          <w:bCs/>
          <w:sz w:val="28"/>
          <w:szCs w:val="28"/>
        </w:rPr>
      </w:pPr>
      <w:r w:rsidRPr="008009D4">
        <w:rPr>
          <w:b/>
          <w:bCs/>
          <w:sz w:val="28"/>
          <w:szCs w:val="28"/>
        </w:rPr>
        <w:t xml:space="preserve">3. ОРГАНИЗАЦИОННЫЙ РАЗДЕЛ </w:t>
      </w:r>
    </w:p>
    <w:p w:rsidR="008009D4" w:rsidRPr="008009D4" w:rsidRDefault="008009D4" w:rsidP="008009D4">
      <w:pPr>
        <w:pStyle w:val="Default"/>
        <w:rPr>
          <w:b/>
          <w:sz w:val="28"/>
          <w:szCs w:val="28"/>
        </w:rPr>
      </w:pPr>
      <w:r w:rsidRPr="008009D4">
        <w:rPr>
          <w:b/>
          <w:sz w:val="28"/>
          <w:szCs w:val="28"/>
        </w:rPr>
        <w:t>3.1. Предметно-пространственная развивающая среда.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Организация образовательного пространства и разнообразие материалов, оборудования и инвента</w:t>
      </w:r>
      <w:r w:rsidR="003D6596">
        <w:rPr>
          <w:sz w:val="28"/>
          <w:szCs w:val="28"/>
        </w:rPr>
        <w:t xml:space="preserve">ря </w:t>
      </w:r>
      <w:r w:rsidRPr="008009D4">
        <w:rPr>
          <w:sz w:val="28"/>
          <w:szCs w:val="28"/>
        </w:rPr>
        <w:t xml:space="preserve">в групповой комнате, игровой комнате в соответствии с Программой должны обеспечивать: игровую, познавательную, исследовательскую и творческую активность детей, экспериментирование с доступными детям материалами; двигательную активность, в том числе развитие крупной, мелкой, мимической, артикуляционной моторики, участие в подвижных играх и соревнованиях; эмоциональное благополучие детей во взаимодействии с предметно-пространственным окружением;возможность самовыражения детей.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lastRenderedPageBreak/>
        <w:t xml:space="preserve">Материально-техническое обеспечение Рабочей Программы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Пространство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Оборудование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игровая зона,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зона для индивидуальной работы с ребенком.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Игровая комната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дидактическое оборудование по сенсорному развитию,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игровое оборудование по конструированию,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игровое оборудование для сюжетно-ролевых игр. </w:t>
      </w:r>
    </w:p>
    <w:p w:rsidR="00C26513" w:rsidRDefault="00C26513" w:rsidP="00C2651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26513" w:rsidRDefault="00C26513" w:rsidP="00C2651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t xml:space="preserve">Группа ДОУ </w:t>
      </w:r>
    </w:p>
    <w:p w:rsidR="00C26513" w:rsidRPr="00C26513" w:rsidRDefault="00C26513" w:rsidP="00C2651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детей, время для которой предусмотрено в режимах каждой из возрастных групп и в утренний, и в вечерний отрезки времени. </w:t>
      </w:r>
    </w:p>
    <w:p w:rsidR="00C26513" w:rsidRPr="00CC3D73" w:rsidRDefault="00C26513" w:rsidP="00C26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Групповое помещение и кабинет не загромождены мебелью, в них достаточно места для передвижений детей, мебель закреплена, острые углы и кромки мебели закруглены. В связи с тем, что в разных возрастных группах решаются разные коррекционно-развивающие задачи, названия некоторых центров активности меняются.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В центре «Будем говорить правильно» в групповом помещении представлены картотека словесных игр, картотека игр и упражнений для совершенствования грамматического строя речи, картотека предметных картинок по всем изучаемым лексическим темам.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В центре «Играем в театр» представлено оборудование для проведения игр-драматизаций и театрализованных игр во всех видах театра (настольном, кукольном, пальчиковом, плоскостном и т.п.) по нескольким хорошо знакомым детям сказкам.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>Наполнение развивающих центров в группе соответствует изучаемой лексической теме и только что пройденной лексической теме, а это значит, что каждую неделю наполнение развивающих центров частично обновляется.</w:t>
      </w:r>
    </w:p>
    <w:p w:rsidR="00C26513" w:rsidRPr="00CC3D73" w:rsidRDefault="00C26513" w:rsidP="00C26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t>Спортивный зал</w:t>
      </w:r>
    </w:p>
    <w:p w:rsidR="00C2651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Создание условий для полноценной двигательной деятельности детей в детском саду и семье способствует формированию основных двигательных умений и навыков, повышению функциональных возможностей детского организма, развитию физических качеств и способностей, воспитанию интереса к разным занятиям по физической культуре. 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lastRenderedPageBreak/>
        <w:t>Оборудование: детские трен</w:t>
      </w:r>
      <w:r w:rsidR="003D6596">
        <w:rPr>
          <w:rFonts w:ascii="Times New Roman" w:hAnsi="Times New Roman" w:cs="Times New Roman"/>
          <w:sz w:val="28"/>
          <w:szCs w:val="28"/>
        </w:rPr>
        <w:t>ажеры</w:t>
      </w:r>
      <w:r w:rsidRPr="00CC3D73">
        <w:rPr>
          <w:rFonts w:ascii="Times New Roman" w:hAnsi="Times New Roman" w:cs="Times New Roman"/>
          <w:sz w:val="28"/>
          <w:szCs w:val="28"/>
        </w:rPr>
        <w:t xml:space="preserve">, бревна гимнастические напольные, мячи, тактильные мячики, кегли, обручи, тактильные дорожки, батуты, гантели, доска с ребристой поверхностью, радуги для </w:t>
      </w:r>
      <w:proofErr w:type="spellStart"/>
      <w:r w:rsidRPr="00CC3D73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CC3D73">
        <w:rPr>
          <w:rFonts w:ascii="Times New Roman" w:hAnsi="Times New Roman" w:cs="Times New Roman"/>
          <w:sz w:val="28"/>
          <w:szCs w:val="28"/>
        </w:rPr>
        <w:t xml:space="preserve">, канаты, кубы, напольные маты, скакалки, скамейки гимнастические, стенка гимнастическая, конусы для разметки игрового поля, площадки, мягкий модуль. </w:t>
      </w:r>
    </w:p>
    <w:p w:rsidR="00C26513" w:rsidRPr="00CC3D73" w:rsidRDefault="00C26513" w:rsidP="00C26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t>Детские игровые площадки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 xml:space="preserve">Территория детских игровых площадок рассматривается как часть развивающего пространства, в пределах которого осуществляется игровая и свободная деятельность детей. Территория детских игровых площадок оснащена разнообразным игровым оборудованием прошедшее и имеет санитарно-эпидемиологическое заключение. </w:t>
      </w:r>
    </w:p>
    <w:p w:rsidR="00C26513" w:rsidRPr="00CC3D73" w:rsidRDefault="00C26513" w:rsidP="00C26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b/>
          <w:i/>
          <w:sz w:val="28"/>
          <w:szCs w:val="28"/>
        </w:rPr>
        <w:t>Музыкальный зал</w:t>
      </w:r>
    </w:p>
    <w:p w:rsidR="00C26513" w:rsidRPr="00CC3D73" w:rsidRDefault="00C26513" w:rsidP="00C26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D73">
        <w:rPr>
          <w:rFonts w:ascii="Times New Roman" w:hAnsi="Times New Roman" w:cs="Times New Roman"/>
          <w:sz w:val="28"/>
          <w:szCs w:val="28"/>
        </w:rPr>
        <w:t>Большинство коррекционных занятий проводятся с лентами, флажками, обручами, мячами, кольцами, платочками, погремушками, игры на детских музыкальных инструментах (</w:t>
      </w:r>
      <w:proofErr w:type="gramStart"/>
      <w:r w:rsidRPr="00CC3D73">
        <w:rPr>
          <w:rFonts w:ascii="Times New Roman" w:hAnsi="Times New Roman" w:cs="Times New Roman"/>
          <w:sz w:val="28"/>
          <w:szCs w:val="28"/>
        </w:rPr>
        <w:t>ложка- ми</w:t>
      </w:r>
      <w:proofErr w:type="gramEnd"/>
      <w:r w:rsidRPr="00CC3D73">
        <w:rPr>
          <w:rFonts w:ascii="Times New Roman" w:hAnsi="Times New Roman" w:cs="Times New Roman"/>
          <w:sz w:val="28"/>
          <w:szCs w:val="28"/>
        </w:rPr>
        <w:t xml:space="preserve">, бубнами или металлофонами и др.), музыкальными дидактическими играми. </w:t>
      </w:r>
    </w:p>
    <w:p w:rsidR="008009D4" w:rsidRPr="00C26513" w:rsidRDefault="008009D4" w:rsidP="00C265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009D4">
        <w:rPr>
          <w:b/>
          <w:sz w:val="28"/>
          <w:szCs w:val="28"/>
        </w:rPr>
        <w:t>3.2. Образовательные технологии</w:t>
      </w:r>
      <w:r w:rsidRPr="008009D4">
        <w:rPr>
          <w:sz w:val="28"/>
          <w:szCs w:val="28"/>
        </w:rPr>
        <w:t xml:space="preserve">.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>Используются следующие педагогические технологии: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здоровье</w:t>
      </w:r>
      <w:r w:rsidR="003D6596">
        <w:rPr>
          <w:sz w:val="28"/>
          <w:szCs w:val="28"/>
        </w:rPr>
        <w:t xml:space="preserve"> </w:t>
      </w:r>
      <w:r w:rsidRPr="008009D4">
        <w:rPr>
          <w:sz w:val="28"/>
          <w:szCs w:val="28"/>
        </w:rPr>
        <w:t>сберегающие технологии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игровые технологии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>-социально-коммуникативные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информационно – коммуникативные.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>Для реализации коррекционной работы, используются игры: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игры по формированию элементарных математических представлений; 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>- игры по развитию сенсорных представлений;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игры по развитию внимания;</w:t>
      </w:r>
    </w:p>
    <w:p w:rsid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игры и пособия по развитию мышления;</w:t>
      </w:r>
    </w:p>
    <w:p w:rsidR="008009D4" w:rsidRPr="008009D4" w:rsidRDefault="008009D4" w:rsidP="008009D4">
      <w:pPr>
        <w:pStyle w:val="Default"/>
        <w:jc w:val="both"/>
        <w:rPr>
          <w:sz w:val="28"/>
          <w:szCs w:val="28"/>
        </w:rPr>
      </w:pPr>
      <w:r w:rsidRPr="008009D4">
        <w:rPr>
          <w:sz w:val="28"/>
          <w:szCs w:val="28"/>
        </w:rPr>
        <w:t xml:space="preserve"> - игры по развитию мелкой моторики;  </w:t>
      </w:r>
    </w:p>
    <w:p w:rsidR="008009D4" w:rsidRDefault="00CC3034" w:rsidP="00C57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09D4" w:rsidRPr="008009D4">
        <w:rPr>
          <w:rFonts w:ascii="Times New Roman" w:hAnsi="Times New Roman" w:cs="Times New Roman"/>
          <w:sz w:val="28"/>
          <w:szCs w:val="28"/>
        </w:rPr>
        <w:t xml:space="preserve">игры по развитию коммуникативных навыков;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009D4" w:rsidRPr="008009D4">
        <w:rPr>
          <w:rFonts w:ascii="Times New Roman" w:hAnsi="Times New Roman" w:cs="Times New Roman"/>
          <w:sz w:val="28"/>
          <w:szCs w:val="28"/>
        </w:rPr>
        <w:t>занятия по развитию эмоционально-волевой сферы, пространственных представлений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9D4" w:rsidRDefault="008009D4" w:rsidP="008009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9D4">
        <w:rPr>
          <w:rFonts w:ascii="Times New Roman" w:hAnsi="Times New Roman" w:cs="Times New Roman"/>
          <w:b/>
          <w:sz w:val="28"/>
          <w:szCs w:val="28"/>
        </w:rPr>
        <w:t>3.3. Учебно-методические средства обучения.</w:t>
      </w:r>
    </w:p>
    <w:p w:rsidR="008009D4" w:rsidRPr="0051415A" w:rsidRDefault="008009D4" w:rsidP="008009D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15A">
        <w:rPr>
          <w:rFonts w:ascii="Times New Roman" w:hAnsi="Times New Roman" w:cs="Times New Roman"/>
          <w:i/>
          <w:sz w:val="28"/>
          <w:szCs w:val="28"/>
        </w:rPr>
        <w:t xml:space="preserve"> Список литературы: 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1 «От рождения до школы» Примерная </w:t>
      </w:r>
      <w:r w:rsidR="009F7864">
        <w:rPr>
          <w:rFonts w:ascii="Times New Roman" w:hAnsi="Times New Roman" w:cs="Times New Roman"/>
          <w:sz w:val="28"/>
          <w:szCs w:val="28"/>
        </w:rPr>
        <w:t xml:space="preserve">инновационная </w:t>
      </w:r>
      <w:r w:rsidRPr="008009D4">
        <w:rPr>
          <w:rFonts w:ascii="Times New Roman" w:hAnsi="Times New Roman" w:cs="Times New Roman"/>
          <w:sz w:val="28"/>
          <w:szCs w:val="28"/>
        </w:rPr>
        <w:t>общеобразовательная программа дошкольного образования соответствующую ФГОС. Под ред. М.А. Васильевой, Т.С. Комарово</w:t>
      </w:r>
      <w:r w:rsidR="009F7864">
        <w:rPr>
          <w:rFonts w:ascii="Times New Roman" w:hAnsi="Times New Roman" w:cs="Times New Roman"/>
          <w:sz w:val="28"/>
          <w:szCs w:val="28"/>
        </w:rPr>
        <w:t>й «Мозаика - Синтез» Москва 2020</w:t>
      </w:r>
      <w:r w:rsidRPr="008009D4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lastRenderedPageBreak/>
        <w:t xml:space="preserve">2. «Примерная основная образовательная программа для детей с задержкой психического развития» Л. Б.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, И.Г. Вечканова, О. П.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Гаврилушкина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, Г. Г. Голубева, С.Ю. Кондратьева, И.Н. Лебедева, Е.А. Логинова, Л. В. Лопатина, Н. А.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Ноткина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, Т. С.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>, Н. Н. Яковлева</w:t>
      </w:r>
    </w:p>
    <w:p w:rsidR="0051415A" w:rsidRDefault="008009D4" w:rsidP="0035603D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3. Сенсорное воспитание </w:t>
      </w:r>
      <w:r w:rsidR="000A3D44">
        <w:rPr>
          <w:rFonts w:ascii="Times New Roman" w:hAnsi="Times New Roman" w:cs="Times New Roman"/>
          <w:sz w:val="28"/>
          <w:szCs w:val="28"/>
        </w:rPr>
        <w:t xml:space="preserve">дошкольников с интеллектуальной </w:t>
      </w:r>
      <w:r w:rsidRPr="008009D4">
        <w:rPr>
          <w:rFonts w:ascii="Times New Roman" w:hAnsi="Times New Roman" w:cs="Times New Roman"/>
          <w:sz w:val="28"/>
          <w:szCs w:val="28"/>
        </w:rPr>
        <w:t xml:space="preserve">недостаточностью.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Войлокова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 Е.Ф., Ковалева Л.Ю. «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>» Санкт-Петербург 2005г.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 4. Обучение в игре. Конспекты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 – развивающих занятий по математике и развитию речи.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Боженова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 И.Г. «Учитель» Волгоград 2007г. 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5. Ребенок отстает в развитии?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Гаврилушкина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 О.П. « Дрофа» Москва 2010г. </w:t>
      </w:r>
    </w:p>
    <w:p w:rsidR="0051415A" w:rsidRPr="0051415A" w:rsidRDefault="008009D4" w:rsidP="008009D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15A">
        <w:rPr>
          <w:rFonts w:ascii="Times New Roman" w:hAnsi="Times New Roman" w:cs="Times New Roman"/>
          <w:i/>
          <w:sz w:val="28"/>
          <w:szCs w:val="28"/>
        </w:rPr>
        <w:t xml:space="preserve">Используемые психодиагностические комплекты 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Диагностический альбом для исследования особенностей познавательной деятельности. Дошкольный и младший школьный возраст/ / Авт.-сост.: Н.Я. Семаго, М. М. Семаго. М.: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>, 2014.</w:t>
      </w:r>
    </w:p>
    <w:p w:rsidR="0051415A" w:rsidRDefault="008009D4" w:rsidP="008009D4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Психолого-педагогическая диагностика развития детей дошкольного возраста / Под ред. Е. А.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. М., 1998. </w:t>
      </w:r>
    </w:p>
    <w:p w:rsidR="0035603D" w:rsidRDefault="008009D4" w:rsidP="0035603D">
      <w:pPr>
        <w:jc w:val="both"/>
        <w:rPr>
          <w:rFonts w:ascii="Times New Roman" w:hAnsi="Times New Roman" w:cs="Times New Roman"/>
          <w:sz w:val="28"/>
          <w:szCs w:val="28"/>
        </w:rPr>
      </w:pPr>
      <w:r w:rsidRPr="008009D4">
        <w:rPr>
          <w:rFonts w:ascii="Times New Roman" w:hAnsi="Times New Roman" w:cs="Times New Roman"/>
          <w:sz w:val="28"/>
          <w:szCs w:val="28"/>
        </w:rPr>
        <w:t xml:space="preserve">Психолого-педагогическая диагностика / Под ред. И. Ю. Левченко, С. Д.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Забрамной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 xml:space="preserve">. М., 2003. Психодиагностический комплект «От диагностики к развитию» (авт. С. М. </w:t>
      </w:r>
      <w:proofErr w:type="spellStart"/>
      <w:r w:rsidRPr="008009D4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8009D4">
        <w:rPr>
          <w:rFonts w:ascii="Times New Roman" w:hAnsi="Times New Roman" w:cs="Times New Roman"/>
          <w:sz w:val="28"/>
          <w:szCs w:val="28"/>
        </w:rPr>
        <w:t>)</w:t>
      </w:r>
    </w:p>
    <w:p w:rsidR="003D6596" w:rsidRDefault="003D6596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D6596" w:rsidRDefault="003D6596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D6596" w:rsidRDefault="003D6596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D6596" w:rsidRDefault="003D6596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7864" w:rsidRDefault="009F7864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7864" w:rsidRDefault="009F7864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7864" w:rsidRDefault="009F7864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7864" w:rsidRDefault="009F7864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7864" w:rsidRDefault="009F7864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7864" w:rsidRDefault="009F7864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7864" w:rsidRDefault="009F7864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02479" w:rsidRDefault="00C02479" w:rsidP="00C26513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66F65E5" wp14:editId="0AA4EADF">
            <wp:extent cx="6151245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АОП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988" cy="924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2800"/>
      </w:tblGrid>
      <w:tr w:rsidR="002577BE" w:rsidRPr="001408CD" w:rsidTr="001412A0">
        <w:tc>
          <w:tcPr>
            <w:tcW w:w="5211" w:type="dxa"/>
          </w:tcPr>
          <w:p w:rsidR="002577BE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за вновь прибывшими детьми.</w:t>
            </w:r>
          </w:p>
        </w:tc>
        <w:tc>
          <w:tcPr>
            <w:tcW w:w="1560" w:type="dxa"/>
          </w:tcPr>
          <w:p w:rsidR="002577BE" w:rsidRPr="001408CD" w:rsidRDefault="002577BE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2577BE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Наблюдение за игровой деятельностью детей на прогулке и в игровой деятельности.</w:t>
            </w:r>
          </w:p>
        </w:tc>
        <w:tc>
          <w:tcPr>
            <w:tcW w:w="1560" w:type="dxa"/>
          </w:tcPr>
          <w:p w:rsidR="002577BE" w:rsidRPr="001408CD" w:rsidRDefault="0018763A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2577BE" w:rsidRPr="001408CD" w:rsidRDefault="002577BE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</w:t>
            </w:r>
            <w:r w:rsidR="00B749E0" w:rsidRPr="0014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7818DD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и беседы для родителей по вопросам воспитания и развития детей с ОВЗ </w:t>
            </w:r>
          </w:p>
        </w:tc>
        <w:tc>
          <w:tcPr>
            <w:tcW w:w="1560" w:type="dxa"/>
          </w:tcPr>
          <w:p w:rsidR="002577BE" w:rsidRPr="001408CD" w:rsidRDefault="0018763A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2577BE" w:rsidRPr="001408CD" w:rsidRDefault="003D6596" w:rsidP="003D6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7818DD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Профилактика травматизма, пропаганда ЗОЖ. Профилактика социально-значимых заболеваний.</w:t>
            </w:r>
          </w:p>
        </w:tc>
        <w:tc>
          <w:tcPr>
            <w:tcW w:w="1560" w:type="dxa"/>
          </w:tcPr>
          <w:p w:rsidR="002577BE" w:rsidRPr="001408CD" w:rsidRDefault="0018763A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7818DD" w:rsidRPr="001408CD" w:rsidRDefault="003D6596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818DD" w:rsidRPr="001408CD">
              <w:rPr>
                <w:rFonts w:ascii="Times New Roman" w:hAnsi="Times New Roman" w:cs="Times New Roman"/>
                <w:sz w:val="28"/>
                <w:szCs w:val="28"/>
              </w:rPr>
              <w:t>оспитатели возрастных групп</w:t>
            </w:r>
          </w:p>
        </w:tc>
      </w:tr>
      <w:tr w:rsidR="002577BE" w:rsidRPr="001408CD" w:rsidTr="001412A0">
        <w:tc>
          <w:tcPr>
            <w:tcW w:w="5211" w:type="dxa"/>
          </w:tcPr>
          <w:p w:rsidR="002577BE" w:rsidRPr="001408CD" w:rsidRDefault="007818DD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Участие родителей и воспитанников в родительских собраниях и праздничных мероприятиях ДОУ.</w:t>
            </w:r>
          </w:p>
        </w:tc>
        <w:tc>
          <w:tcPr>
            <w:tcW w:w="1560" w:type="dxa"/>
          </w:tcPr>
          <w:p w:rsidR="002577BE" w:rsidRPr="001408CD" w:rsidRDefault="0018763A" w:rsidP="00D91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D92257" w:rsidRPr="001408CD" w:rsidRDefault="007818DD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Администрация Д</w:t>
            </w:r>
            <w:r w:rsidR="003809F3" w:rsidRPr="001408C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B749E0" w:rsidRPr="001408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577BE" w:rsidRPr="001408CD" w:rsidRDefault="007818DD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</w:t>
            </w:r>
            <w:r w:rsidR="000565B6" w:rsidRPr="001408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818DD" w:rsidRPr="001408CD" w:rsidRDefault="003D6596" w:rsidP="0025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  <w:r w:rsidR="001356AA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руко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</w:t>
            </w:r>
            <w:proofErr w:type="spellStart"/>
            <w:r w:rsidRPr="003D6596">
              <w:rPr>
                <w:rFonts w:ascii="Times New Roman" w:hAnsi="Times New Roman" w:cs="Times New Roman"/>
                <w:sz w:val="28"/>
                <w:szCs w:val="28"/>
              </w:rPr>
              <w:t>Абдрахимова</w:t>
            </w:r>
            <w:proofErr w:type="spellEnd"/>
            <w:r w:rsidRPr="003D6596"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  <w:p w:rsidR="007818DD" w:rsidRPr="001408CD" w:rsidRDefault="007818DD" w:rsidP="003D6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>физической культуре</w:t>
            </w:r>
            <w:r w:rsidR="003D6596" w:rsidRPr="003D6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6596" w:rsidRPr="003D6596">
              <w:rPr>
                <w:rFonts w:ascii="Times New Roman" w:hAnsi="Times New Roman" w:cs="Times New Roman"/>
                <w:sz w:val="28"/>
                <w:szCs w:val="28"/>
              </w:rPr>
              <w:t>Яикбаева</w:t>
            </w:r>
            <w:proofErr w:type="spellEnd"/>
            <w:r w:rsidR="003D6596" w:rsidRPr="003D6596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  <w:r w:rsidR="00D92257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8DD" w:rsidRPr="001408CD" w:rsidTr="001412A0">
        <w:tc>
          <w:tcPr>
            <w:tcW w:w="5211" w:type="dxa"/>
          </w:tcPr>
          <w:p w:rsidR="007818DD" w:rsidRPr="001408CD" w:rsidRDefault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proofErr w:type="spellStart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  ДОУ. </w:t>
            </w:r>
          </w:p>
        </w:tc>
        <w:tc>
          <w:tcPr>
            <w:tcW w:w="1560" w:type="dxa"/>
          </w:tcPr>
          <w:p w:rsidR="007818DD" w:rsidRPr="001408CD" w:rsidRDefault="0018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D92257" w:rsidRPr="001408CD" w:rsidRDefault="007818DD" w:rsidP="0078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CD">
              <w:rPr>
                <w:rFonts w:ascii="Times New Roman" w:hAnsi="Times New Roman" w:cs="Times New Roman"/>
                <w:sz w:val="28"/>
                <w:szCs w:val="28"/>
              </w:rPr>
              <w:t>Администрация Д</w:t>
            </w:r>
            <w:r w:rsidR="00FD52ED" w:rsidRPr="001408CD">
              <w:rPr>
                <w:rFonts w:ascii="Times New Roman" w:hAnsi="Times New Roman" w:cs="Times New Roman"/>
                <w:sz w:val="28"/>
                <w:szCs w:val="28"/>
              </w:rPr>
              <w:t xml:space="preserve">ОУ, </w:t>
            </w:r>
          </w:p>
          <w:p w:rsidR="007818DD" w:rsidRPr="001408CD" w:rsidRDefault="003D6596" w:rsidP="003D6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</w:t>
            </w:r>
          </w:p>
        </w:tc>
      </w:tr>
    </w:tbl>
    <w:p w:rsidR="00CA43F9" w:rsidRPr="007818DD" w:rsidRDefault="00CA43F9" w:rsidP="007818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43F9" w:rsidRPr="007818DD" w:rsidSect="0087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6CAD"/>
    <w:multiLevelType w:val="hybridMultilevel"/>
    <w:tmpl w:val="EC622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54D1F"/>
    <w:multiLevelType w:val="hybridMultilevel"/>
    <w:tmpl w:val="D2B4C5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FC4543"/>
    <w:multiLevelType w:val="hybridMultilevel"/>
    <w:tmpl w:val="BCB27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6376"/>
    <w:multiLevelType w:val="hybridMultilevel"/>
    <w:tmpl w:val="F63C0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A12E9F"/>
    <w:multiLevelType w:val="hybridMultilevel"/>
    <w:tmpl w:val="51C0C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77EAC"/>
    <w:multiLevelType w:val="hybridMultilevel"/>
    <w:tmpl w:val="B99E8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52F34"/>
    <w:multiLevelType w:val="hybridMultilevel"/>
    <w:tmpl w:val="248A4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04616"/>
    <w:multiLevelType w:val="hybridMultilevel"/>
    <w:tmpl w:val="E9620D4C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8" w15:restartNumberingAfterBreak="0">
    <w:nsid w:val="1C49463F"/>
    <w:multiLevelType w:val="hybridMultilevel"/>
    <w:tmpl w:val="2BF002B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EFE28E5"/>
    <w:multiLevelType w:val="hybridMultilevel"/>
    <w:tmpl w:val="DD522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C6691"/>
    <w:multiLevelType w:val="hybridMultilevel"/>
    <w:tmpl w:val="CE341A20"/>
    <w:lvl w:ilvl="0" w:tplc="1A4C15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5A20414"/>
    <w:multiLevelType w:val="hybridMultilevel"/>
    <w:tmpl w:val="649E9C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77865EA"/>
    <w:multiLevelType w:val="hybridMultilevel"/>
    <w:tmpl w:val="C60EA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F7023"/>
    <w:multiLevelType w:val="hybridMultilevel"/>
    <w:tmpl w:val="8FD66C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294DBD"/>
    <w:multiLevelType w:val="hybridMultilevel"/>
    <w:tmpl w:val="3036E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06162"/>
    <w:multiLevelType w:val="hybridMultilevel"/>
    <w:tmpl w:val="72BE5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76D79"/>
    <w:multiLevelType w:val="hybridMultilevel"/>
    <w:tmpl w:val="EA6E4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93153"/>
    <w:multiLevelType w:val="hybridMultilevel"/>
    <w:tmpl w:val="CAA4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A4A83"/>
    <w:multiLevelType w:val="hybridMultilevel"/>
    <w:tmpl w:val="9F74BBB4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9" w15:restartNumberingAfterBreak="0">
    <w:nsid w:val="39E410CA"/>
    <w:multiLevelType w:val="hybridMultilevel"/>
    <w:tmpl w:val="8FBC9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9788C"/>
    <w:multiLevelType w:val="hybridMultilevel"/>
    <w:tmpl w:val="BFD86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524E4E"/>
    <w:multiLevelType w:val="hybridMultilevel"/>
    <w:tmpl w:val="9D181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35E03"/>
    <w:multiLevelType w:val="hybridMultilevel"/>
    <w:tmpl w:val="DF8A49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52D12D8"/>
    <w:multiLevelType w:val="hybridMultilevel"/>
    <w:tmpl w:val="570A92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B26DAB"/>
    <w:multiLevelType w:val="hybridMultilevel"/>
    <w:tmpl w:val="044AD86C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5" w15:restartNumberingAfterBreak="0">
    <w:nsid w:val="4A4171E1"/>
    <w:multiLevelType w:val="multilevel"/>
    <w:tmpl w:val="C144E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C911D72"/>
    <w:multiLevelType w:val="hybridMultilevel"/>
    <w:tmpl w:val="94B0A7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E62E75"/>
    <w:multiLevelType w:val="hybridMultilevel"/>
    <w:tmpl w:val="5CEA1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75076"/>
    <w:multiLevelType w:val="hybridMultilevel"/>
    <w:tmpl w:val="EC9E23B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52430FA9"/>
    <w:multiLevelType w:val="hybridMultilevel"/>
    <w:tmpl w:val="FD8A5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D5298"/>
    <w:multiLevelType w:val="hybridMultilevel"/>
    <w:tmpl w:val="B8B8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E43949"/>
    <w:multiLevelType w:val="hybridMultilevel"/>
    <w:tmpl w:val="E17E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6434C"/>
    <w:multiLevelType w:val="hybridMultilevel"/>
    <w:tmpl w:val="FD58A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76DE2"/>
    <w:multiLevelType w:val="hybridMultilevel"/>
    <w:tmpl w:val="94D2B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891BC3"/>
    <w:multiLevelType w:val="hybridMultilevel"/>
    <w:tmpl w:val="9062A64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707E5C84"/>
    <w:multiLevelType w:val="hybridMultilevel"/>
    <w:tmpl w:val="2A42A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4734D"/>
    <w:multiLevelType w:val="hybridMultilevel"/>
    <w:tmpl w:val="63CC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C0128C"/>
    <w:multiLevelType w:val="multilevel"/>
    <w:tmpl w:val="F224EF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744D70A7"/>
    <w:multiLevelType w:val="hybridMultilevel"/>
    <w:tmpl w:val="0B2E22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F41881"/>
    <w:multiLevelType w:val="hybridMultilevel"/>
    <w:tmpl w:val="B24EE5C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 w15:restartNumberingAfterBreak="0">
    <w:nsid w:val="7BB818A6"/>
    <w:multiLevelType w:val="hybridMultilevel"/>
    <w:tmpl w:val="3050C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17"/>
  </w:num>
  <w:num w:numId="4">
    <w:abstractNumId w:val="37"/>
  </w:num>
  <w:num w:numId="5">
    <w:abstractNumId w:val="22"/>
  </w:num>
  <w:num w:numId="6">
    <w:abstractNumId w:val="11"/>
  </w:num>
  <w:num w:numId="7">
    <w:abstractNumId w:val="5"/>
  </w:num>
  <w:num w:numId="8">
    <w:abstractNumId w:val="21"/>
  </w:num>
  <w:num w:numId="9">
    <w:abstractNumId w:val="9"/>
  </w:num>
  <w:num w:numId="10">
    <w:abstractNumId w:val="2"/>
  </w:num>
  <w:num w:numId="11">
    <w:abstractNumId w:val="26"/>
  </w:num>
  <w:num w:numId="12">
    <w:abstractNumId w:val="38"/>
  </w:num>
  <w:num w:numId="13">
    <w:abstractNumId w:val="30"/>
  </w:num>
  <w:num w:numId="14">
    <w:abstractNumId w:val="3"/>
  </w:num>
  <w:num w:numId="15">
    <w:abstractNumId w:val="1"/>
  </w:num>
  <w:num w:numId="16">
    <w:abstractNumId w:val="27"/>
  </w:num>
  <w:num w:numId="17">
    <w:abstractNumId w:val="31"/>
  </w:num>
  <w:num w:numId="18">
    <w:abstractNumId w:val="4"/>
  </w:num>
  <w:num w:numId="19">
    <w:abstractNumId w:val="8"/>
  </w:num>
  <w:num w:numId="20">
    <w:abstractNumId w:val="7"/>
  </w:num>
  <w:num w:numId="21">
    <w:abstractNumId w:val="36"/>
  </w:num>
  <w:num w:numId="22">
    <w:abstractNumId w:val="13"/>
  </w:num>
  <w:num w:numId="23">
    <w:abstractNumId w:val="14"/>
  </w:num>
  <w:num w:numId="24">
    <w:abstractNumId w:val="23"/>
  </w:num>
  <w:num w:numId="25">
    <w:abstractNumId w:val="32"/>
  </w:num>
  <w:num w:numId="26">
    <w:abstractNumId w:val="39"/>
  </w:num>
  <w:num w:numId="27">
    <w:abstractNumId w:val="34"/>
  </w:num>
  <w:num w:numId="28">
    <w:abstractNumId w:val="19"/>
  </w:num>
  <w:num w:numId="29">
    <w:abstractNumId w:val="12"/>
  </w:num>
  <w:num w:numId="30">
    <w:abstractNumId w:val="40"/>
  </w:num>
  <w:num w:numId="31">
    <w:abstractNumId w:val="16"/>
  </w:num>
  <w:num w:numId="32">
    <w:abstractNumId w:val="35"/>
  </w:num>
  <w:num w:numId="33">
    <w:abstractNumId w:val="29"/>
  </w:num>
  <w:num w:numId="34">
    <w:abstractNumId w:val="20"/>
  </w:num>
  <w:num w:numId="35">
    <w:abstractNumId w:val="28"/>
  </w:num>
  <w:num w:numId="36">
    <w:abstractNumId w:val="6"/>
  </w:num>
  <w:num w:numId="37">
    <w:abstractNumId w:val="0"/>
  </w:num>
  <w:num w:numId="38">
    <w:abstractNumId w:val="24"/>
  </w:num>
  <w:num w:numId="39">
    <w:abstractNumId w:val="18"/>
  </w:num>
  <w:num w:numId="40">
    <w:abstractNumId w:val="15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6960"/>
    <w:rsid w:val="00011F7B"/>
    <w:rsid w:val="00015392"/>
    <w:rsid w:val="0002523A"/>
    <w:rsid w:val="00050219"/>
    <w:rsid w:val="000565B6"/>
    <w:rsid w:val="000728ED"/>
    <w:rsid w:val="00094C22"/>
    <w:rsid w:val="000955DD"/>
    <w:rsid w:val="000A1997"/>
    <w:rsid w:val="000A3D44"/>
    <w:rsid w:val="000B34B5"/>
    <w:rsid w:val="000D001C"/>
    <w:rsid w:val="000E141B"/>
    <w:rsid w:val="000F629E"/>
    <w:rsid w:val="00115479"/>
    <w:rsid w:val="00122ADB"/>
    <w:rsid w:val="001350A7"/>
    <w:rsid w:val="001356AA"/>
    <w:rsid w:val="00137DD7"/>
    <w:rsid w:val="001408CD"/>
    <w:rsid w:val="001412A0"/>
    <w:rsid w:val="00151434"/>
    <w:rsid w:val="00153AD5"/>
    <w:rsid w:val="00155BAD"/>
    <w:rsid w:val="00175442"/>
    <w:rsid w:val="0018763A"/>
    <w:rsid w:val="001A09FB"/>
    <w:rsid w:val="001A18EE"/>
    <w:rsid w:val="001B7A93"/>
    <w:rsid w:val="001B7B9C"/>
    <w:rsid w:val="001F4D79"/>
    <w:rsid w:val="00220AE3"/>
    <w:rsid w:val="002409A3"/>
    <w:rsid w:val="002434CD"/>
    <w:rsid w:val="00245C5D"/>
    <w:rsid w:val="002503AC"/>
    <w:rsid w:val="002577BE"/>
    <w:rsid w:val="002638C3"/>
    <w:rsid w:val="00285B7E"/>
    <w:rsid w:val="0029140C"/>
    <w:rsid w:val="0029572D"/>
    <w:rsid w:val="002A4166"/>
    <w:rsid w:val="002C20F8"/>
    <w:rsid w:val="002C5FA4"/>
    <w:rsid w:val="002D7DAA"/>
    <w:rsid w:val="002F798E"/>
    <w:rsid w:val="003063CA"/>
    <w:rsid w:val="00321D50"/>
    <w:rsid w:val="00322291"/>
    <w:rsid w:val="00327E98"/>
    <w:rsid w:val="00345775"/>
    <w:rsid w:val="0035603D"/>
    <w:rsid w:val="003809F3"/>
    <w:rsid w:val="00382D94"/>
    <w:rsid w:val="00387C7A"/>
    <w:rsid w:val="003A5C84"/>
    <w:rsid w:val="003B37D9"/>
    <w:rsid w:val="003D6596"/>
    <w:rsid w:val="003F51D2"/>
    <w:rsid w:val="00412238"/>
    <w:rsid w:val="00420DEA"/>
    <w:rsid w:val="00427E70"/>
    <w:rsid w:val="00461481"/>
    <w:rsid w:val="00466767"/>
    <w:rsid w:val="004675B1"/>
    <w:rsid w:val="00492B8A"/>
    <w:rsid w:val="004A5162"/>
    <w:rsid w:val="004C3E47"/>
    <w:rsid w:val="004D29B6"/>
    <w:rsid w:val="004F565D"/>
    <w:rsid w:val="0051415A"/>
    <w:rsid w:val="00531736"/>
    <w:rsid w:val="00533F78"/>
    <w:rsid w:val="0056674C"/>
    <w:rsid w:val="00566996"/>
    <w:rsid w:val="00567606"/>
    <w:rsid w:val="00575FB7"/>
    <w:rsid w:val="00577057"/>
    <w:rsid w:val="005A2851"/>
    <w:rsid w:val="005A573E"/>
    <w:rsid w:val="006135E5"/>
    <w:rsid w:val="00621AB6"/>
    <w:rsid w:val="006770AC"/>
    <w:rsid w:val="006A3970"/>
    <w:rsid w:val="006C329E"/>
    <w:rsid w:val="006D2E0E"/>
    <w:rsid w:val="0070150B"/>
    <w:rsid w:val="00706BED"/>
    <w:rsid w:val="00711300"/>
    <w:rsid w:val="00727F8F"/>
    <w:rsid w:val="0074796B"/>
    <w:rsid w:val="00757EE7"/>
    <w:rsid w:val="00765986"/>
    <w:rsid w:val="00767257"/>
    <w:rsid w:val="007818DD"/>
    <w:rsid w:val="00793D5F"/>
    <w:rsid w:val="007A740C"/>
    <w:rsid w:val="007B2907"/>
    <w:rsid w:val="007E3D9D"/>
    <w:rsid w:val="008009D4"/>
    <w:rsid w:val="00802783"/>
    <w:rsid w:val="00865E9B"/>
    <w:rsid w:val="0087555F"/>
    <w:rsid w:val="008853C9"/>
    <w:rsid w:val="008B36B9"/>
    <w:rsid w:val="008C2B49"/>
    <w:rsid w:val="008E5BE8"/>
    <w:rsid w:val="00902A03"/>
    <w:rsid w:val="009154FB"/>
    <w:rsid w:val="00921395"/>
    <w:rsid w:val="0093655D"/>
    <w:rsid w:val="009530F9"/>
    <w:rsid w:val="00961114"/>
    <w:rsid w:val="00985FB2"/>
    <w:rsid w:val="009A7149"/>
    <w:rsid w:val="009B70AA"/>
    <w:rsid w:val="009C1FBC"/>
    <w:rsid w:val="009C6F86"/>
    <w:rsid w:val="009D383F"/>
    <w:rsid w:val="009F7864"/>
    <w:rsid w:val="00A07D98"/>
    <w:rsid w:val="00A14070"/>
    <w:rsid w:val="00A24A20"/>
    <w:rsid w:val="00A27096"/>
    <w:rsid w:val="00A36BAB"/>
    <w:rsid w:val="00A565BC"/>
    <w:rsid w:val="00A5730C"/>
    <w:rsid w:val="00A93B64"/>
    <w:rsid w:val="00AA379A"/>
    <w:rsid w:val="00AB542B"/>
    <w:rsid w:val="00AC758D"/>
    <w:rsid w:val="00AD5CCA"/>
    <w:rsid w:val="00AF41ED"/>
    <w:rsid w:val="00AF707F"/>
    <w:rsid w:val="00B06828"/>
    <w:rsid w:val="00B3027C"/>
    <w:rsid w:val="00B57F37"/>
    <w:rsid w:val="00B736C7"/>
    <w:rsid w:val="00B749E0"/>
    <w:rsid w:val="00BA06C8"/>
    <w:rsid w:val="00BD0A00"/>
    <w:rsid w:val="00BF0ED4"/>
    <w:rsid w:val="00BF4A18"/>
    <w:rsid w:val="00C001FB"/>
    <w:rsid w:val="00C02479"/>
    <w:rsid w:val="00C13A06"/>
    <w:rsid w:val="00C26513"/>
    <w:rsid w:val="00C570F4"/>
    <w:rsid w:val="00CA0DDE"/>
    <w:rsid w:val="00CA43F9"/>
    <w:rsid w:val="00CB073A"/>
    <w:rsid w:val="00CB3298"/>
    <w:rsid w:val="00CC3034"/>
    <w:rsid w:val="00CC3D73"/>
    <w:rsid w:val="00CD15E0"/>
    <w:rsid w:val="00CF111A"/>
    <w:rsid w:val="00D06104"/>
    <w:rsid w:val="00D36DAF"/>
    <w:rsid w:val="00D41302"/>
    <w:rsid w:val="00D515C0"/>
    <w:rsid w:val="00D552F3"/>
    <w:rsid w:val="00D5674E"/>
    <w:rsid w:val="00D62DD9"/>
    <w:rsid w:val="00D64F0D"/>
    <w:rsid w:val="00D91278"/>
    <w:rsid w:val="00D92257"/>
    <w:rsid w:val="00DB32A1"/>
    <w:rsid w:val="00DB44A3"/>
    <w:rsid w:val="00DB53A3"/>
    <w:rsid w:val="00DC1771"/>
    <w:rsid w:val="00DD195A"/>
    <w:rsid w:val="00DE5A6A"/>
    <w:rsid w:val="00DF0A5E"/>
    <w:rsid w:val="00DF7D0F"/>
    <w:rsid w:val="00E507C4"/>
    <w:rsid w:val="00E52DB5"/>
    <w:rsid w:val="00E71796"/>
    <w:rsid w:val="00E8300C"/>
    <w:rsid w:val="00E8364A"/>
    <w:rsid w:val="00E85F0C"/>
    <w:rsid w:val="00E92A84"/>
    <w:rsid w:val="00EB55BA"/>
    <w:rsid w:val="00EC5746"/>
    <w:rsid w:val="00EC5DA8"/>
    <w:rsid w:val="00EF274F"/>
    <w:rsid w:val="00EF2E7F"/>
    <w:rsid w:val="00F07C7D"/>
    <w:rsid w:val="00F1412B"/>
    <w:rsid w:val="00F14E20"/>
    <w:rsid w:val="00F258E8"/>
    <w:rsid w:val="00F33211"/>
    <w:rsid w:val="00F52B13"/>
    <w:rsid w:val="00F553C4"/>
    <w:rsid w:val="00F72926"/>
    <w:rsid w:val="00F75F48"/>
    <w:rsid w:val="00F95F7C"/>
    <w:rsid w:val="00FA3320"/>
    <w:rsid w:val="00FA72E0"/>
    <w:rsid w:val="00FB43A3"/>
    <w:rsid w:val="00FB7050"/>
    <w:rsid w:val="00FD52ED"/>
    <w:rsid w:val="00FF6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367B"/>
  <w15:docId w15:val="{1196155C-D526-40AC-B316-0195FD3E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970"/>
    <w:pPr>
      <w:ind w:left="720"/>
      <w:contextualSpacing/>
    </w:pPr>
  </w:style>
  <w:style w:type="table" w:styleId="a4">
    <w:name w:val="Table Grid"/>
    <w:basedOn w:val="a1"/>
    <w:uiPriority w:val="59"/>
    <w:rsid w:val="00D912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30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7E3D9D"/>
    <w:pPr>
      <w:widowControl w:val="0"/>
      <w:autoSpaceDE w:val="0"/>
      <w:autoSpaceDN w:val="0"/>
      <w:spacing w:before="12" w:after="0" w:line="240" w:lineRule="auto"/>
      <w:ind w:left="767" w:firstLine="71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E3D9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No Spacing"/>
    <w:uiPriority w:val="1"/>
    <w:qFormat/>
    <w:rsid w:val="001408CD"/>
    <w:pPr>
      <w:spacing w:after="0" w:line="240" w:lineRule="auto"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F4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41E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CB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">
    <w:name w:val="Plain Table 4"/>
    <w:basedOn w:val="a1"/>
    <w:uiPriority w:val="44"/>
    <w:rsid w:val="00CB073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2F913-D6FA-490C-94EB-7616BE4A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27</Pages>
  <Words>5831</Words>
  <Characters>33238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Notebook</cp:lastModifiedBy>
  <cp:revision>11</cp:revision>
  <cp:lastPrinted>2021-09-29T11:45:00Z</cp:lastPrinted>
  <dcterms:created xsi:type="dcterms:W3CDTF">2021-09-08T05:21:00Z</dcterms:created>
  <dcterms:modified xsi:type="dcterms:W3CDTF">2022-10-24T08:33:00Z</dcterms:modified>
</cp:coreProperties>
</file>